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6D" w:rsidRPr="00A13868" w:rsidRDefault="00CF416D" w:rsidP="00CF416D">
      <w:pPr>
        <w:tabs>
          <w:tab w:val="left" w:pos="0"/>
        </w:tabs>
        <w:spacing w:line="276" w:lineRule="auto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13868">
        <w:rPr>
          <w:rFonts w:ascii="Arial" w:hAnsi="Arial" w:cs="Arial"/>
          <w:sz w:val="20"/>
          <w:lang w:val="it-IT"/>
        </w:rPr>
        <w:t xml:space="preserve">                                                   Spett.le </w:t>
      </w:r>
    </w:p>
    <w:p w:rsidR="00CF416D" w:rsidRPr="00A13868" w:rsidRDefault="00CF416D" w:rsidP="00CF416D">
      <w:pPr>
        <w:spacing w:line="276" w:lineRule="auto"/>
        <w:rPr>
          <w:rFonts w:ascii="Arial" w:hAnsi="Arial" w:cs="Arial"/>
          <w:sz w:val="20"/>
          <w:lang w:val="it-IT"/>
        </w:rPr>
      </w:pPr>
      <w:r w:rsidRPr="00A13868">
        <w:rPr>
          <w:rFonts w:ascii="Arial" w:hAnsi="Arial" w:cs="Arial"/>
          <w:sz w:val="20"/>
          <w:lang w:val="it-IT"/>
        </w:rPr>
        <w:t>Codice Utenza.............................................</w:t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="004A6557">
        <w:rPr>
          <w:rFonts w:ascii="Arial" w:hAnsi="Arial" w:cs="Arial"/>
          <w:sz w:val="20"/>
          <w:lang w:val="it-IT"/>
        </w:rPr>
        <w:t xml:space="preserve">NOVA AEG </w:t>
      </w:r>
      <w:r w:rsidR="00B14EB9">
        <w:rPr>
          <w:rFonts w:ascii="Arial" w:hAnsi="Arial" w:cs="Arial"/>
          <w:sz w:val="20"/>
          <w:lang w:val="it-IT"/>
        </w:rPr>
        <w:t>SPA</w:t>
      </w:r>
    </w:p>
    <w:p w:rsidR="004A6557" w:rsidRDefault="00CF416D" w:rsidP="00CF416D">
      <w:pPr>
        <w:spacing w:line="276" w:lineRule="auto"/>
        <w:rPr>
          <w:rFonts w:ascii="Arial" w:hAnsi="Arial" w:cs="Arial"/>
          <w:sz w:val="20"/>
          <w:lang w:val="it-IT"/>
        </w:rPr>
      </w:pPr>
      <w:r w:rsidRPr="00A13868">
        <w:rPr>
          <w:rFonts w:ascii="Arial" w:hAnsi="Arial" w:cs="Arial"/>
          <w:i/>
          <w:sz w:val="16"/>
          <w:szCs w:val="16"/>
          <w:lang w:val="it-IT"/>
        </w:rPr>
        <w:t xml:space="preserve">(campo a cura </w:t>
      </w:r>
      <w:r w:rsidR="004A6557">
        <w:rPr>
          <w:rFonts w:ascii="Arial" w:hAnsi="Arial" w:cs="Arial"/>
          <w:i/>
          <w:sz w:val="16"/>
          <w:szCs w:val="16"/>
          <w:lang w:val="it-IT"/>
        </w:rPr>
        <w:t xml:space="preserve">NOVA </w:t>
      </w:r>
      <w:r w:rsidRPr="00A13868">
        <w:rPr>
          <w:rFonts w:ascii="Arial" w:hAnsi="Arial" w:cs="Arial"/>
          <w:i/>
          <w:sz w:val="16"/>
          <w:szCs w:val="16"/>
          <w:lang w:val="it-IT"/>
        </w:rPr>
        <w:t>AEG)</w:t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  <w:t xml:space="preserve">Via </w:t>
      </w:r>
      <w:r w:rsidR="004A6557">
        <w:rPr>
          <w:rFonts w:ascii="Arial" w:hAnsi="Arial" w:cs="Arial"/>
          <w:sz w:val="20"/>
          <w:lang w:val="it-IT"/>
        </w:rPr>
        <w:t xml:space="preserve">Nelson Mandela n,4 </w:t>
      </w:r>
    </w:p>
    <w:p w:rsidR="00ED3097" w:rsidRDefault="004A6557" w:rsidP="004A6557">
      <w:pPr>
        <w:spacing w:line="276" w:lineRule="auto"/>
        <w:ind w:left="4956" w:firstLine="708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13100</w:t>
      </w:r>
      <w:r w:rsidR="00CF416D" w:rsidRPr="00A13868">
        <w:rPr>
          <w:rFonts w:ascii="Arial" w:hAnsi="Arial" w:cs="Arial"/>
          <w:sz w:val="20"/>
          <w:lang w:val="it-IT"/>
        </w:rPr>
        <w:t xml:space="preserve">   </w:t>
      </w:r>
      <w:r>
        <w:rPr>
          <w:rFonts w:ascii="Arial" w:hAnsi="Arial" w:cs="Arial"/>
          <w:sz w:val="20"/>
          <w:lang w:val="it-IT"/>
        </w:rPr>
        <w:t xml:space="preserve">VERCELLI </w:t>
      </w:r>
    </w:p>
    <w:p w:rsidR="00ED3097" w:rsidRPr="00ED3097" w:rsidRDefault="00ED3097" w:rsidP="00ED3097">
      <w:pPr>
        <w:spacing w:line="360" w:lineRule="auto"/>
        <w:rPr>
          <w:rFonts w:ascii="Arial" w:hAnsi="Arial" w:cs="Arial"/>
          <w:sz w:val="20"/>
          <w:lang w:val="it-IT"/>
        </w:rPr>
      </w:pPr>
    </w:p>
    <w:p w:rsidR="00126793" w:rsidRDefault="00126793" w:rsidP="00E95CEE">
      <w:pPr>
        <w:jc w:val="center"/>
        <w:rPr>
          <w:b/>
          <w:lang w:val="it-IT"/>
        </w:rPr>
      </w:pPr>
      <w:r>
        <w:rPr>
          <w:b/>
          <w:lang w:val="it-IT"/>
        </w:rPr>
        <w:t>ISTANZA E</w:t>
      </w:r>
      <w:r w:rsidR="00E95CEE" w:rsidRPr="00D37301">
        <w:rPr>
          <w:b/>
          <w:lang w:val="it-IT"/>
        </w:rPr>
        <w:t xml:space="preserve"> DICHIARAZIONE SOSTITUTIVA </w:t>
      </w:r>
      <w:r w:rsidR="00E95CEE" w:rsidRPr="00ED3097">
        <w:rPr>
          <w:b/>
          <w:lang w:val="it-IT"/>
        </w:rPr>
        <w:t>DELL'ATTO DI NOTORIETA' RELATIVE ALL'USO DEL</w:t>
      </w:r>
      <w:r w:rsidR="001A64F6">
        <w:rPr>
          <w:b/>
          <w:lang w:val="it-IT"/>
        </w:rPr>
        <w:t>L’ENERGIA ELETTRICA</w:t>
      </w:r>
      <w:r w:rsidR="00E95CEE" w:rsidRPr="00ED3097">
        <w:rPr>
          <w:b/>
          <w:lang w:val="it-IT"/>
        </w:rPr>
        <w:t xml:space="preserve"> </w:t>
      </w:r>
      <w:r w:rsidR="001A64F6">
        <w:rPr>
          <w:b/>
          <w:lang w:val="it-IT"/>
        </w:rPr>
        <w:t xml:space="preserve">PER CLIENTI CON </w:t>
      </w:r>
      <w:r w:rsidR="00381428">
        <w:rPr>
          <w:b/>
          <w:lang w:val="it-IT"/>
        </w:rPr>
        <w:t>IMPIEGO</w:t>
      </w:r>
    </w:p>
    <w:p w:rsidR="00E95CEE" w:rsidRPr="00ED3097" w:rsidRDefault="00381428" w:rsidP="00E95CEE">
      <w:pPr>
        <w:jc w:val="center"/>
        <w:rPr>
          <w:b/>
          <w:lang w:val="it-IT"/>
        </w:rPr>
      </w:pPr>
      <w:r>
        <w:rPr>
          <w:b/>
          <w:lang w:val="it-IT"/>
        </w:rPr>
        <w:t>TOTALMENTE ESENTE O TOTALMENTE ESCLUSO DAL CAMPO DI APPLICAZIONE DELLE ACCISE</w:t>
      </w:r>
    </w:p>
    <w:p w:rsidR="00E95CEE" w:rsidRPr="00ED3097" w:rsidRDefault="00E95CEE" w:rsidP="00E95CEE">
      <w:pPr>
        <w:jc w:val="center"/>
        <w:rPr>
          <w:b/>
          <w:lang w:val="it-IT"/>
        </w:rPr>
      </w:pPr>
    </w:p>
    <w:p w:rsidR="00E95CEE" w:rsidRPr="00ED3097" w:rsidRDefault="00E95CEE" w:rsidP="00E95CEE">
      <w:pPr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71"/>
      </w:tblGrid>
      <w:tr w:rsidR="00E95CEE" w:rsidRPr="00B14EB9" w:rsidTr="00ED3097">
        <w:tc>
          <w:tcPr>
            <w:tcW w:w="10314" w:type="dxa"/>
          </w:tcPr>
          <w:p w:rsidR="00E95CEE" w:rsidRDefault="00E95CEE" w:rsidP="00ED3097">
            <w:pPr>
              <w:spacing w:line="360" w:lineRule="auto"/>
              <w:rPr>
                <w:sz w:val="20"/>
                <w:szCs w:val="20"/>
                <w:lang w:val="it-IT"/>
              </w:rPr>
            </w:pPr>
            <w:r w:rsidRPr="00E95CEE">
              <w:rPr>
                <w:sz w:val="20"/>
                <w:szCs w:val="20"/>
                <w:lang w:val="it-IT"/>
              </w:rPr>
              <w:t>DATI CONTRATTO DI FORNITURA</w:t>
            </w:r>
          </w:p>
          <w:p w:rsidR="00E95CEE" w:rsidRPr="00E95CEE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 xml:space="preserve">Denominazione / ragione sociale del cliente: </w:t>
            </w:r>
            <w:r w:rsidR="00013171">
              <w:rPr>
                <w:lang w:val="it-IT"/>
              </w:rPr>
              <w:t>.</w:t>
            </w:r>
            <w:r>
              <w:rPr>
                <w:lang w:val="it-IT"/>
              </w:rPr>
              <w:t>…………………………</w:t>
            </w:r>
            <w:r w:rsidR="00ED3097">
              <w:rPr>
                <w:lang w:val="it-IT"/>
              </w:rPr>
              <w:t>……………….</w:t>
            </w:r>
            <w:r>
              <w:rPr>
                <w:lang w:val="it-IT"/>
              </w:rPr>
              <w:t>…</w:t>
            </w:r>
            <w:r w:rsidR="00186246">
              <w:rPr>
                <w:lang w:val="it-IT"/>
              </w:rPr>
              <w:t>……</w:t>
            </w:r>
            <w:r>
              <w:rPr>
                <w:lang w:val="it-IT"/>
              </w:rPr>
              <w:t>……………..</w:t>
            </w:r>
          </w:p>
          <w:p w:rsidR="00ED3097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Sede legale:</w:t>
            </w:r>
            <w:r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>via</w:t>
            </w:r>
            <w:r>
              <w:rPr>
                <w:lang w:val="it-IT"/>
              </w:rPr>
              <w:t>……</w:t>
            </w:r>
            <w:r w:rsidR="00ED3097">
              <w:rPr>
                <w:lang w:val="it-IT"/>
              </w:rPr>
              <w:t>……</w:t>
            </w:r>
            <w:r w:rsidR="00013171">
              <w:rPr>
                <w:lang w:val="it-IT"/>
              </w:rPr>
              <w:t>……………</w:t>
            </w:r>
            <w:r w:rsidR="00ED3097">
              <w:rPr>
                <w:lang w:val="it-IT"/>
              </w:rPr>
              <w:t>………..</w:t>
            </w:r>
            <w:r>
              <w:rPr>
                <w:lang w:val="it-IT"/>
              </w:rPr>
              <w:t>……………..</w:t>
            </w:r>
            <w:r w:rsidRPr="00E95CEE">
              <w:rPr>
                <w:lang w:val="it-IT"/>
              </w:rPr>
              <w:tab/>
              <w:t xml:space="preserve"> n</w:t>
            </w:r>
            <w:r>
              <w:rPr>
                <w:lang w:val="it-IT"/>
              </w:rPr>
              <w:t>…….</w:t>
            </w:r>
            <w:r w:rsidR="00013171"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 xml:space="preserve"> comune</w:t>
            </w:r>
            <w:r>
              <w:rPr>
                <w:lang w:val="it-IT"/>
              </w:rPr>
              <w:t>…………</w:t>
            </w:r>
            <w:r w:rsidR="00013171">
              <w:rPr>
                <w:lang w:val="it-IT"/>
              </w:rPr>
              <w:t xml:space="preserve">………………. </w:t>
            </w:r>
            <w:r w:rsidRPr="00E95CEE">
              <w:rPr>
                <w:lang w:val="it-IT"/>
              </w:rPr>
              <w:t xml:space="preserve"> </w:t>
            </w:r>
            <w:r w:rsidR="00ED3097" w:rsidRPr="00E95CEE">
              <w:rPr>
                <w:lang w:val="it-IT"/>
              </w:rPr>
              <w:t>telefono n</w:t>
            </w:r>
            <w:r w:rsidR="00ED3097">
              <w:rPr>
                <w:lang w:val="it-IT"/>
              </w:rPr>
              <w:t>……………………… f</w:t>
            </w:r>
            <w:r w:rsidR="00ED3097" w:rsidRPr="00E95CEE">
              <w:rPr>
                <w:lang w:val="it-IT"/>
              </w:rPr>
              <w:t>ax n</w:t>
            </w:r>
            <w:r w:rsidR="00ED3097">
              <w:rPr>
                <w:lang w:val="it-IT"/>
              </w:rPr>
              <w:t>………………………</w:t>
            </w:r>
            <w:r w:rsidR="00ED3097" w:rsidRPr="00E95CEE">
              <w:rPr>
                <w:lang w:val="it-IT"/>
              </w:rPr>
              <w:t xml:space="preserve"> </w:t>
            </w:r>
            <w:r w:rsidR="00ED3097" w:rsidRPr="00E95CEE">
              <w:rPr>
                <w:lang w:val="it-IT"/>
              </w:rPr>
              <w:tab/>
              <w:t xml:space="preserve"> indirizzo e-mail </w:t>
            </w:r>
            <w:r w:rsidR="00ED3097">
              <w:rPr>
                <w:lang w:val="it-IT"/>
              </w:rPr>
              <w:t>……………………….…</w:t>
            </w:r>
          </w:p>
          <w:p w:rsidR="00DD5C60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codice fiscale</w:t>
            </w:r>
            <w:r w:rsidR="00ED3097">
              <w:rPr>
                <w:lang w:val="it-IT"/>
              </w:rPr>
              <w:t xml:space="preserve"> ……</w:t>
            </w:r>
            <w:r w:rsidR="00DD5C60">
              <w:rPr>
                <w:lang w:val="it-IT"/>
              </w:rPr>
              <w:t>…</w:t>
            </w:r>
            <w:r w:rsidR="00ED3097">
              <w:rPr>
                <w:lang w:val="it-IT"/>
              </w:rPr>
              <w:t>…</w:t>
            </w:r>
            <w:r w:rsidR="00DD5C60">
              <w:rPr>
                <w:lang w:val="it-IT"/>
              </w:rPr>
              <w:t>…………….</w:t>
            </w:r>
            <w:r w:rsidR="00ED3097">
              <w:rPr>
                <w:lang w:val="it-IT"/>
              </w:rPr>
              <w:t xml:space="preserve">…………… e partita IVA </w:t>
            </w:r>
            <w:r>
              <w:rPr>
                <w:lang w:val="it-IT"/>
              </w:rPr>
              <w:t>………</w:t>
            </w:r>
            <w:r w:rsidR="00ED3097">
              <w:rPr>
                <w:lang w:val="it-IT"/>
              </w:rPr>
              <w:t>….</w:t>
            </w:r>
            <w:r>
              <w:rPr>
                <w:lang w:val="it-IT"/>
              </w:rPr>
              <w:t>…………</w:t>
            </w:r>
            <w:r w:rsidR="00DD5C60">
              <w:rPr>
                <w:lang w:val="it-IT"/>
              </w:rPr>
              <w:t>……………...............</w:t>
            </w:r>
          </w:p>
          <w:p w:rsidR="00ED3097" w:rsidRDefault="00ED3097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N. Registro Imprese</w:t>
            </w:r>
            <w:r w:rsidR="00E95CEE" w:rsidRPr="00E95CEE">
              <w:rPr>
                <w:lang w:val="it-IT"/>
              </w:rPr>
              <w:t xml:space="preserve"> </w:t>
            </w:r>
            <w:r>
              <w:rPr>
                <w:lang w:val="it-IT"/>
              </w:rPr>
              <w:t>………………...</w:t>
            </w:r>
            <w:r w:rsidR="00DD5C60">
              <w:rPr>
                <w:lang w:val="it-IT"/>
              </w:rPr>
              <w:t>..........  Camera di Commercio di …………………………………….</w:t>
            </w:r>
          </w:p>
          <w:p w:rsidR="00E95CEE" w:rsidRPr="00E95CEE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 xml:space="preserve">Località di fornitura - </w:t>
            </w:r>
            <w:r w:rsidR="007A3A9C">
              <w:rPr>
                <w:lang w:val="it-IT"/>
              </w:rPr>
              <w:t>Via…</w:t>
            </w:r>
            <w:r w:rsidR="00ED3097">
              <w:rPr>
                <w:lang w:val="it-IT"/>
              </w:rPr>
              <w:t>…………………………..</w:t>
            </w:r>
            <w:r w:rsidR="007A3A9C">
              <w:rPr>
                <w:lang w:val="it-IT"/>
              </w:rPr>
              <w:t>……</w:t>
            </w:r>
            <w:r w:rsidR="00ED3097">
              <w:rPr>
                <w:lang w:val="it-IT"/>
              </w:rPr>
              <w:t>…</w:t>
            </w:r>
            <w:r w:rsidR="000D70BA">
              <w:rPr>
                <w:lang w:val="it-IT"/>
              </w:rPr>
              <w:t>,,</w:t>
            </w:r>
            <w:r w:rsidR="00ED3097">
              <w:rPr>
                <w:lang w:val="it-IT"/>
              </w:rPr>
              <w:t>…………….</w:t>
            </w:r>
            <w:r w:rsidR="007A3A9C">
              <w:rPr>
                <w:lang w:val="it-IT"/>
              </w:rPr>
              <w:t>……………………..</w:t>
            </w:r>
            <w:r w:rsidRPr="00E95CEE">
              <w:rPr>
                <w:lang w:val="it-IT"/>
              </w:rPr>
              <w:t xml:space="preserve"> n</w:t>
            </w:r>
            <w:r w:rsidR="007A3A9C">
              <w:rPr>
                <w:lang w:val="it-IT"/>
              </w:rPr>
              <w:t>……….</w:t>
            </w:r>
          </w:p>
          <w:p w:rsidR="00ED3097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comune</w:t>
            </w:r>
            <w:r w:rsidRPr="00E95CEE">
              <w:rPr>
                <w:lang w:val="it-IT"/>
              </w:rPr>
              <w:tab/>
            </w:r>
            <w:r w:rsidR="007A3A9C">
              <w:rPr>
                <w:lang w:val="it-IT"/>
              </w:rPr>
              <w:t>………………</w:t>
            </w:r>
            <w:r w:rsidR="00ED3097">
              <w:rPr>
                <w:lang w:val="it-IT"/>
              </w:rPr>
              <w:t>…………………………………..</w:t>
            </w:r>
            <w:r w:rsidR="007A3A9C">
              <w:rPr>
                <w:lang w:val="it-IT"/>
              </w:rPr>
              <w:t>………</w:t>
            </w:r>
            <w:r w:rsidR="00ED3097"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>cap</w:t>
            </w:r>
            <w:r w:rsidR="00ED3097">
              <w:rPr>
                <w:lang w:val="it-IT"/>
              </w:rPr>
              <w:t xml:space="preserve"> ……</w:t>
            </w:r>
            <w:r w:rsidR="007A3A9C">
              <w:rPr>
                <w:lang w:val="it-IT"/>
              </w:rPr>
              <w:t>…………</w:t>
            </w:r>
            <w:r w:rsidR="00ED3097"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 xml:space="preserve"> provincia</w:t>
            </w:r>
            <w:r w:rsidR="007A3A9C">
              <w:rPr>
                <w:lang w:val="it-IT"/>
              </w:rPr>
              <w:t>…………….</w:t>
            </w:r>
          </w:p>
          <w:p w:rsidR="00D37301" w:rsidRPr="00E95CEE" w:rsidRDefault="001A64F6" w:rsidP="001A64F6">
            <w:pPr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codice POD (oppure n. presa) </w:t>
            </w:r>
            <w:r w:rsidR="007A3A9C">
              <w:rPr>
                <w:lang w:val="it-IT"/>
              </w:rPr>
              <w:t>…</w:t>
            </w:r>
            <w:r w:rsidR="00ED3097">
              <w:rPr>
                <w:lang w:val="it-IT"/>
              </w:rPr>
              <w:t>……..</w:t>
            </w:r>
            <w:r w:rsidR="007A3A9C">
              <w:rPr>
                <w:lang w:val="it-IT"/>
              </w:rPr>
              <w:t>……</w:t>
            </w:r>
            <w:r w:rsidR="00ED3097">
              <w:rPr>
                <w:lang w:val="it-IT"/>
              </w:rPr>
              <w:t>……</w:t>
            </w:r>
            <w:r w:rsidR="007A3A9C">
              <w:rPr>
                <w:lang w:val="it-IT"/>
              </w:rPr>
              <w:t>……….……………….</w:t>
            </w:r>
          </w:p>
        </w:tc>
      </w:tr>
    </w:tbl>
    <w:p w:rsidR="00E95CEE" w:rsidRPr="00E95CEE" w:rsidRDefault="00E95CEE" w:rsidP="00E95CEE">
      <w:pPr>
        <w:rPr>
          <w:sz w:val="20"/>
          <w:szCs w:val="20"/>
          <w:lang w:val="it-IT"/>
        </w:rPr>
      </w:pPr>
    </w:p>
    <w:p w:rsidR="00ED3097" w:rsidRDefault="00E95CEE" w:rsidP="00ED3097">
      <w:pPr>
        <w:spacing w:line="360" w:lineRule="auto"/>
        <w:rPr>
          <w:lang w:val="it-IT"/>
        </w:rPr>
      </w:pPr>
      <w:r w:rsidRPr="00E95CEE">
        <w:rPr>
          <w:lang w:val="it-IT"/>
        </w:rPr>
        <w:t>Il/La sottoscritto/a</w:t>
      </w:r>
      <w:r w:rsidR="007A3A9C">
        <w:rPr>
          <w:lang w:val="it-IT"/>
        </w:rPr>
        <w:t xml:space="preserve"> …………………………</w:t>
      </w:r>
      <w:r w:rsidR="00ED3097">
        <w:rPr>
          <w:lang w:val="it-IT"/>
        </w:rPr>
        <w:t>………..</w:t>
      </w:r>
      <w:r w:rsidR="007A3A9C">
        <w:rPr>
          <w:lang w:val="it-IT"/>
        </w:rPr>
        <w:t>……………..</w:t>
      </w:r>
      <w:r w:rsidR="00AE1AF0">
        <w:rPr>
          <w:lang w:val="it-IT"/>
        </w:rPr>
        <w:t xml:space="preserve">  nato/a …</w:t>
      </w:r>
      <w:r w:rsidR="007A3A9C">
        <w:rPr>
          <w:lang w:val="it-IT"/>
        </w:rPr>
        <w:t>…………………………</w:t>
      </w:r>
      <w:r w:rsidR="00ED3097">
        <w:rPr>
          <w:lang w:val="it-IT"/>
        </w:rPr>
        <w:t>………</w:t>
      </w:r>
      <w:r w:rsidR="007A3A9C">
        <w:rPr>
          <w:lang w:val="it-IT"/>
        </w:rPr>
        <w:t xml:space="preserve"> </w:t>
      </w:r>
      <w:r w:rsidRPr="00E95CEE">
        <w:rPr>
          <w:lang w:val="it-IT"/>
        </w:rPr>
        <w:t>il</w:t>
      </w:r>
      <w:r w:rsidR="007A3A9C">
        <w:rPr>
          <w:lang w:val="it-IT"/>
        </w:rPr>
        <w:t xml:space="preserve">………………. </w:t>
      </w:r>
      <w:r w:rsidRPr="007A3A9C">
        <w:rPr>
          <w:lang w:val="it-IT"/>
        </w:rPr>
        <w:t>residente in</w:t>
      </w:r>
      <w:r w:rsidR="007A3A9C">
        <w:rPr>
          <w:lang w:val="it-IT"/>
        </w:rPr>
        <w:t>………</w:t>
      </w:r>
      <w:r w:rsidR="00ED3097">
        <w:rPr>
          <w:lang w:val="it-IT"/>
        </w:rPr>
        <w:t>……………………</w:t>
      </w:r>
      <w:r w:rsidR="007A3A9C">
        <w:rPr>
          <w:lang w:val="it-IT"/>
        </w:rPr>
        <w:t>……………</w:t>
      </w:r>
      <w:r w:rsidR="00AE1AF0">
        <w:rPr>
          <w:lang w:val="it-IT"/>
        </w:rPr>
        <w:t xml:space="preserve"> </w:t>
      </w:r>
      <w:r w:rsidRPr="007A3A9C">
        <w:rPr>
          <w:lang w:val="it-IT"/>
        </w:rPr>
        <w:t>via</w:t>
      </w:r>
      <w:r w:rsidR="007A3A9C">
        <w:rPr>
          <w:lang w:val="it-IT"/>
        </w:rPr>
        <w:t>…………………………….</w:t>
      </w:r>
      <w:r w:rsidR="00ED3097">
        <w:rPr>
          <w:lang w:val="it-IT"/>
        </w:rPr>
        <w:t>……….</w:t>
      </w:r>
    </w:p>
    <w:p w:rsidR="00E95CEE" w:rsidRDefault="00E95CEE" w:rsidP="00ED3097">
      <w:pPr>
        <w:spacing w:line="360" w:lineRule="auto"/>
        <w:rPr>
          <w:lang w:val="it-IT"/>
        </w:rPr>
      </w:pPr>
      <w:r w:rsidRPr="007A3A9C">
        <w:rPr>
          <w:lang w:val="it-IT"/>
        </w:rPr>
        <w:t>nella sua qualità di rappresentante legale/negoziale della Ditta/Società sopra indicata</w:t>
      </w:r>
      <w:r w:rsidR="007A3A9C">
        <w:rPr>
          <w:lang w:val="it-IT"/>
        </w:rPr>
        <w:t>.</w:t>
      </w:r>
    </w:p>
    <w:p w:rsidR="007A3A9C" w:rsidRPr="007A3A9C" w:rsidRDefault="007A3A9C" w:rsidP="00E95CEE">
      <w:pPr>
        <w:rPr>
          <w:lang w:val="it-IT"/>
        </w:rPr>
      </w:pPr>
    </w:p>
    <w:p w:rsidR="00E95CEE" w:rsidRDefault="00E95CEE" w:rsidP="007A3A9C">
      <w:pPr>
        <w:jc w:val="center"/>
        <w:rPr>
          <w:b/>
          <w:lang w:val="it-IT"/>
        </w:rPr>
      </w:pPr>
      <w:r w:rsidRPr="007A3A9C">
        <w:rPr>
          <w:b/>
          <w:lang w:val="it-IT"/>
        </w:rPr>
        <w:t>CONSAPEVOLE</w:t>
      </w:r>
    </w:p>
    <w:p w:rsidR="007A3A9C" w:rsidRPr="00AE1AF0" w:rsidRDefault="007A3A9C" w:rsidP="007A3A9C">
      <w:pPr>
        <w:jc w:val="center"/>
        <w:rPr>
          <w:rFonts w:ascii="Arial" w:hAnsi="Arial"/>
          <w:b/>
          <w:sz w:val="20"/>
          <w:lang w:val="it-IT"/>
        </w:rPr>
      </w:pPr>
    </w:p>
    <w:p w:rsidR="007A3A9C" w:rsidRDefault="00E95CEE" w:rsidP="007A3A9C">
      <w:pPr>
        <w:pStyle w:val="Paragrafoelenco"/>
        <w:numPr>
          <w:ilvl w:val="0"/>
          <w:numId w:val="16"/>
        </w:numPr>
        <w:jc w:val="both"/>
        <w:rPr>
          <w:rFonts w:ascii="Arial" w:hAnsi="Arial"/>
          <w:sz w:val="20"/>
          <w:lang w:val="it-IT"/>
        </w:rPr>
      </w:pPr>
      <w:r w:rsidRPr="00AE1AF0">
        <w:rPr>
          <w:rFonts w:ascii="Arial" w:hAnsi="Arial"/>
          <w:sz w:val="20"/>
          <w:lang w:val="it-IT"/>
        </w:rPr>
        <w:t>che la materia tributaria specifica sul</w:t>
      </w:r>
      <w:r w:rsidR="001A64F6">
        <w:rPr>
          <w:rFonts w:ascii="Arial" w:hAnsi="Arial"/>
          <w:sz w:val="20"/>
          <w:lang w:val="it-IT"/>
        </w:rPr>
        <w:t>l’energia elettrica</w:t>
      </w:r>
      <w:r w:rsidRPr="00AE1AF0">
        <w:rPr>
          <w:rFonts w:ascii="Arial" w:hAnsi="Arial"/>
          <w:sz w:val="20"/>
          <w:lang w:val="it-IT"/>
        </w:rPr>
        <w:t xml:space="preserve"> </w:t>
      </w:r>
      <w:r w:rsidR="001A64F6">
        <w:rPr>
          <w:rFonts w:ascii="Arial" w:hAnsi="Arial"/>
          <w:sz w:val="20"/>
          <w:lang w:val="it-IT"/>
        </w:rPr>
        <w:t xml:space="preserve">è disciplinata </w:t>
      </w:r>
      <w:r w:rsidR="007A3A9C" w:rsidRPr="00AE1AF0">
        <w:rPr>
          <w:rFonts w:ascii="Arial" w:hAnsi="Arial"/>
          <w:sz w:val="20"/>
          <w:lang w:val="it-IT"/>
        </w:rPr>
        <w:t>da</w:t>
      </w:r>
      <w:r w:rsidR="00381428">
        <w:rPr>
          <w:rFonts w:ascii="Arial" w:hAnsi="Arial"/>
          <w:sz w:val="20"/>
          <w:lang w:val="it-IT"/>
        </w:rPr>
        <w:t>gli a</w:t>
      </w:r>
      <w:r w:rsidRPr="00AE1AF0">
        <w:rPr>
          <w:rFonts w:ascii="Arial" w:hAnsi="Arial"/>
          <w:sz w:val="20"/>
          <w:lang w:val="it-IT"/>
        </w:rPr>
        <w:t>r</w:t>
      </w:r>
      <w:r w:rsidR="00381428">
        <w:rPr>
          <w:rFonts w:ascii="Arial" w:hAnsi="Arial"/>
          <w:sz w:val="20"/>
          <w:lang w:val="it-IT"/>
        </w:rPr>
        <w:t>t</w:t>
      </w:r>
      <w:r w:rsidRPr="00AE1AF0">
        <w:rPr>
          <w:rFonts w:ascii="Arial" w:hAnsi="Arial"/>
          <w:sz w:val="20"/>
          <w:lang w:val="it-IT"/>
        </w:rPr>
        <w:t xml:space="preserve">t. </w:t>
      </w:r>
      <w:r w:rsidR="001A64F6">
        <w:rPr>
          <w:rFonts w:ascii="Arial" w:hAnsi="Arial"/>
          <w:sz w:val="20"/>
          <w:lang w:val="it-IT"/>
        </w:rPr>
        <w:t xml:space="preserve">52 e segg. </w:t>
      </w:r>
      <w:r w:rsidRPr="00AE1AF0">
        <w:rPr>
          <w:rFonts w:ascii="Arial" w:hAnsi="Arial"/>
          <w:sz w:val="20"/>
          <w:lang w:val="it-IT"/>
        </w:rPr>
        <w:t>del D.Lgs. 26.10.95 n. 504 (di seguito Testo Unico delle Accise)</w:t>
      </w:r>
      <w:r w:rsidR="001A64F6">
        <w:rPr>
          <w:rFonts w:ascii="Arial" w:hAnsi="Arial"/>
          <w:sz w:val="20"/>
          <w:lang w:val="it-IT"/>
        </w:rPr>
        <w:t xml:space="preserve"> e successive modifiche ed integrazioni, unitamente ai chiarimenti del Ministero delle Finanze e dell’Agenzia delle Dogane</w:t>
      </w:r>
      <w:r w:rsidR="007A3A9C" w:rsidRPr="00AE1AF0">
        <w:rPr>
          <w:rFonts w:ascii="Arial" w:hAnsi="Arial"/>
          <w:sz w:val="20"/>
          <w:lang w:val="it-IT"/>
        </w:rPr>
        <w:t>;</w:t>
      </w:r>
    </w:p>
    <w:p w:rsidR="001A64F6" w:rsidRDefault="001A64F6" w:rsidP="007A3A9C">
      <w:pPr>
        <w:pStyle w:val="Paragrafoelenco"/>
        <w:numPr>
          <w:ilvl w:val="0"/>
          <w:numId w:val="16"/>
        </w:numPr>
        <w:jc w:val="both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 xml:space="preserve">che nei casi particolari di esclusione dell’energia elettrica dal campo di applicazione delle accise, rientranti nella fattispecie di cui all’art. n. 52 comma 2 lett. e), f) e g) del suddetto </w:t>
      </w:r>
      <w:r w:rsidRPr="00AE1AF0">
        <w:rPr>
          <w:rFonts w:ascii="Arial" w:hAnsi="Arial"/>
          <w:sz w:val="20"/>
          <w:lang w:val="it-IT"/>
        </w:rPr>
        <w:t>Testo Unico delle Accise</w:t>
      </w:r>
      <w:r w:rsidR="00DD5C60">
        <w:rPr>
          <w:rFonts w:ascii="Arial" w:hAnsi="Arial"/>
          <w:sz w:val="20"/>
          <w:lang w:val="it-IT"/>
        </w:rPr>
        <w:t>,</w:t>
      </w:r>
      <w:r w:rsidR="00381428">
        <w:rPr>
          <w:rFonts w:ascii="Arial" w:hAnsi="Arial"/>
          <w:sz w:val="20"/>
          <w:lang w:val="it-IT"/>
        </w:rPr>
        <w:t xml:space="preserve"> </w:t>
      </w:r>
      <w:r>
        <w:rPr>
          <w:rFonts w:ascii="Arial" w:hAnsi="Arial"/>
          <w:sz w:val="20"/>
          <w:lang w:val="it-IT"/>
        </w:rPr>
        <w:t>deve risultare autorizzazione formale preventiva che dovrà essere rilasciata da parte del competente Ufficio dell’Agenzia delle Dogane, che ne definisce le modalità ed i criteri di applicazione (anche in via provvisoria), cui la presente istanza sarà inviata (circolare Agenzia delle Dogane n. 17/D del 28/05/2007);</w:t>
      </w:r>
    </w:p>
    <w:p w:rsidR="001A64F6" w:rsidRPr="00AE1AF0" w:rsidRDefault="001A64F6" w:rsidP="007A3A9C">
      <w:pPr>
        <w:pStyle w:val="Paragrafoelenco"/>
        <w:numPr>
          <w:ilvl w:val="0"/>
          <w:numId w:val="16"/>
        </w:numPr>
        <w:jc w:val="both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 xml:space="preserve">che </w:t>
      </w:r>
      <w:r w:rsidR="00381428">
        <w:rPr>
          <w:rFonts w:ascii="Arial" w:hAnsi="Arial"/>
          <w:sz w:val="20"/>
          <w:lang w:val="it-IT"/>
        </w:rPr>
        <w:t>qualora l’impianto utilizzi l’energia elettrica con impiego totalmente esente o totalmente escluso dal campo di applicazione delle accise il suddetto utilizzo deve essere fatto in modo che sia, a giudizio insindacabile del competente Ufficio dell’Agenzia delle Dogane, escluso il pericolo che l’energia elettrica venga deviata ad altri impieghi;</w:t>
      </w:r>
      <w:r>
        <w:rPr>
          <w:rFonts w:ascii="Arial" w:hAnsi="Arial"/>
          <w:sz w:val="20"/>
          <w:lang w:val="it-IT"/>
        </w:rPr>
        <w:t xml:space="preserve"> </w:t>
      </w:r>
    </w:p>
    <w:p w:rsidR="00381428" w:rsidRDefault="00D37301" w:rsidP="00D37301">
      <w:pPr>
        <w:pStyle w:val="Paragrafoelenco"/>
        <w:numPr>
          <w:ilvl w:val="0"/>
          <w:numId w:val="16"/>
        </w:numPr>
        <w:jc w:val="both"/>
        <w:rPr>
          <w:rFonts w:ascii="Arial" w:hAnsi="Arial"/>
          <w:sz w:val="20"/>
          <w:lang w:val="it-IT"/>
        </w:rPr>
      </w:pPr>
      <w:r w:rsidRPr="00381428">
        <w:rPr>
          <w:rFonts w:ascii="Arial" w:hAnsi="Arial"/>
          <w:sz w:val="20"/>
          <w:lang w:val="it-IT"/>
        </w:rPr>
        <w:t>che i mutamenti nell’impiego del</w:t>
      </w:r>
      <w:r w:rsidR="00381428">
        <w:rPr>
          <w:rFonts w:ascii="Arial" w:hAnsi="Arial"/>
          <w:sz w:val="20"/>
          <w:lang w:val="it-IT"/>
        </w:rPr>
        <w:t>l’energia elettrica</w:t>
      </w:r>
      <w:r w:rsidRPr="00381428">
        <w:rPr>
          <w:rFonts w:ascii="Arial" w:hAnsi="Arial"/>
          <w:sz w:val="20"/>
          <w:lang w:val="it-IT"/>
        </w:rPr>
        <w:t xml:space="preserve"> e nella destinazione d'uso dei locali possono comportare l'assoggettamento </w:t>
      </w:r>
      <w:r w:rsidR="00381428">
        <w:rPr>
          <w:rFonts w:ascii="Arial" w:hAnsi="Arial"/>
          <w:sz w:val="20"/>
          <w:lang w:val="it-IT"/>
        </w:rPr>
        <w:t xml:space="preserve">fiscale </w:t>
      </w:r>
      <w:r w:rsidRPr="00381428">
        <w:rPr>
          <w:rFonts w:ascii="Arial" w:hAnsi="Arial"/>
          <w:sz w:val="20"/>
          <w:lang w:val="it-IT"/>
        </w:rPr>
        <w:t>in misura diversa</w:t>
      </w:r>
      <w:r w:rsidR="00DD5C60">
        <w:rPr>
          <w:rFonts w:ascii="Arial" w:hAnsi="Arial"/>
          <w:sz w:val="20"/>
          <w:lang w:val="it-IT"/>
        </w:rPr>
        <w:t>;</w:t>
      </w:r>
    </w:p>
    <w:p w:rsidR="00D37301" w:rsidRDefault="00381428" w:rsidP="00D37301">
      <w:pPr>
        <w:pStyle w:val="Paragrafoelenco"/>
        <w:numPr>
          <w:ilvl w:val="0"/>
          <w:numId w:val="16"/>
        </w:numPr>
        <w:jc w:val="both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 xml:space="preserve">che </w:t>
      </w:r>
      <w:r w:rsidR="00DD5C60">
        <w:rPr>
          <w:rFonts w:ascii="Arial" w:hAnsi="Arial"/>
          <w:sz w:val="20"/>
          <w:lang w:val="it-IT"/>
        </w:rPr>
        <w:t>chi sottrae o tenta di</w:t>
      </w:r>
      <w:r>
        <w:rPr>
          <w:rFonts w:ascii="Arial" w:hAnsi="Arial"/>
          <w:sz w:val="20"/>
          <w:lang w:val="it-IT"/>
        </w:rPr>
        <w:t xml:space="preserve"> sottrarre, in qualsiasi modo, l’energia elettrica al regolare accertamento dell’imposta, è punito, indipendentemente dall’applicazione delle pene previste per i fatti costituenti reato, con la sanzione amministrativa del pagamento di una somma di denaro prevista dalla normativa vigente</w:t>
      </w:r>
      <w:r w:rsidR="00D37301" w:rsidRPr="00381428">
        <w:rPr>
          <w:rFonts w:ascii="Arial" w:hAnsi="Arial"/>
          <w:sz w:val="20"/>
          <w:lang w:val="it-IT"/>
        </w:rPr>
        <w:t>;</w:t>
      </w:r>
    </w:p>
    <w:p w:rsidR="00381428" w:rsidRPr="00381428" w:rsidRDefault="00381428" w:rsidP="00D37301">
      <w:pPr>
        <w:pStyle w:val="Paragrafoelenco"/>
        <w:numPr>
          <w:ilvl w:val="0"/>
          <w:numId w:val="16"/>
        </w:numPr>
        <w:jc w:val="both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 xml:space="preserve">che la medesima sanzione viene applicata anche a carico del cliente che altera il funzionamento dei congegni o manomette i suggelli </w:t>
      </w:r>
      <w:r w:rsidR="005B10F4">
        <w:rPr>
          <w:rFonts w:ascii="Arial" w:hAnsi="Arial"/>
          <w:sz w:val="20"/>
          <w:lang w:val="it-IT"/>
        </w:rPr>
        <w:t>applicati</w:t>
      </w:r>
      <w:r>
        <w:rPr>
          <w:rFonts w:ascii="Arial" w:hAnsi="Arial"/>
          <w:sz w:val="20"/>
          <w:lang w:val="it-IT"/>
        </w:rPr>
        <w:t xml:space="preserve"> dai funzionari dell’amministrazione finanziaria o dai soggetti obbligati d’impos</w:t>
      </w:r>
      <w:bookmarkStart w:id="0" w:name="_GoBack"/>
      <w:bookmarkEnd w:id="0"/>
      <w:r>
        <w:rPr>
          <w:rFonts w:ascii="Arial" w:hAnsi="Arial"/>
          <w:sz w:val="20"/>
          <w:lang w:val="it-IT"/>
        </w:rPr>
        <w:t>ta per misurazione, per riscontro o per sicurezza, ovvero destina l’energia elettrica ammessa all’esclu</w:t>
      </w:r>
      <w:r w:rsidR="005B10F4">
        <w:rPr>
          <w:rFonts w:ascii="Arial" w:hAnsi="Arial"/>
          <w:sz w:val="20"/>
          <w:lang w:val="it-IT"/>
        </w:rPr>
        <w:t>sione o all’esenzione ad usi inv</w:t>
      </w:r>
      <w:r>
        <w:rPr>
          <w:rFonts w:ascii="Arial" w:hAnsi="Arial"/>
          <w:sz w:val="20"/>
          <w:lang w:val="it-IT"/>
        </w:rPr>
        <w:t>e</w:t>
      </w:r>
      <w:r w:rsidR="005B10F4">
        <w:rPr>
          <w:rFonts w:ascii="Arial" w:hAnsi="Arial"/>
          <w:sz w:val="20"/>
          <w:lang w:val="it-IT"/>
        </w:rPr>
        <w:t>c</w:t>
      </w:r>
      <w:r>
        <w:rPr>
          <w:rFonts w:ascii="Arial" w:hAnsi="Arial"/>
          <w:sz w:val="20"/>
          <w:lang w:val="it-IT"/>
        </w:rPr>
        <w:t>e soggetti ad imposta</w:t>
      </w:r>
      <w:r w:rsidR="005B10F4">
        <w:rPr>
          <w:rFonts w:ascii="Arial" w:hAnsi="Arial"/>
          <w:sz w:val="20"/>
          <w:lang w:val="it-IT"/>
        </w:rPr>
        <w:t>;</w:t>
      </w:r>
    </w:p>
    <w:p w:rsidR="00D37301" w:rsidRPr="00AE1AF0" w:rsidRDefault="00D37301" w:rsidP="00D37301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381428">
        <w:rPr>
          <w:rFonts w:ascii="Arial" w:hAnsi="Arial"/>
          <w:sz w:val="20"/>
          <w:lang w:val="it-IT"/>
        </w:rPr>
        <w:t>che, qualora, anche a seguito di controlli e/o sopralluoghi del competente Ufficio dell'Agenzia delle Dogane, emerga la non veridicità del contenuto delle dichiarazioni, la Ditta/Società qui rappresentata</w:t>
      </w:r>
      <w:r w:rsidRPr="00AE1AF0">
        <w:rPr>
          <w:rFonts w:ascii="Arial" w:hAnsi="Arial" w:cs="Arial"/>
          <w:sz w:val="20"/>
          <w:szCs w:val="20"/>
          <w:lang w:val="it-IT"/>
        </w:rPr>
        <w:t xml:space="preserve"> decadrà dai benefici eventualmente goduti sulla base delle stesse e che, in tal caso, Le sarà </w:t>
      </w:r>
      <w:r w:rsidRPr="00AE1AF0">
        <w:rPr>
          <w:rFonts w:ascii="Arial" w:hAnsi="Arial" w:cs="Arial"/>
          <w:sz w:val="20"/>
          <w:szCs w:val="20"/>
          <w:lang w:val="it-IT"/>
        </w:rPr>
        <w:lastRenderedPageBreak/>
        <w:t xml:space="preserve">addebitato quanto dovuto per accisa, sanzioni, indennità di mora, interessi e ogni altra somma che </w:t>
      </w:r>
      <w:r w:rsidR="004A6557">
        <w:rPr>
          <w:rFonts w:ascii="Arial" w:hAnsi="Arial" w:cs="Arial"/>
          <w:sz w:val="20"/>
          <w:szCs w:val="20"/>
          <w:lang w:val="it-IT"/>
        </w:rPr>
        <w:t xml:space="preserve">NOVA </w:t>
      </w:r>
      <w:r w:rsidR="00D533A4" w:rsidRPr="00AE1AF0">
        <w:rPr>
          <w:rFonts w:ascii="Arial" w:hAnsi="Arial" w:cs="Arial"/>
          <w:sz w:val="20"/>
          <w:szCs w:val="20"/>
          <w:lang w:val="it-IT"/>
        </w:rPr>
        <w:t xml:space="preserve">AEG </w:t>
      </w:r>
      <w:r w:rsidRPr="00AE1AF0">
        <w:rPr>
          <w:rFonts w:ascii="Arial" w:hAnsi="Arial" w:cs="Arial"/>
          <w:sz w:val="20"/>
          <w:szCs w:val="20"/>
          <w:lang w:val="it-IT"/>
        </w:rPr>
        <w:t>sarà tenuta a versare all'Amministrazione Finanziaria;</w:t>
      </w:r>
    </w:p>
    <w:p w:rsidR="00D37301" w:rsidRPr="00AE1AF0" w:rsidRDefault="00D37301" w:rsidP="00D37301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>che, a norma dell'art. 76 del D.P.R. 28.12.2000 n. 445, chiunque rilascia dichiarazioni mendaci, ovvero forma o usa atti falsi, è punito ai sensi del codice penale e delle leggi speciali in materia;</w:t>
      </w:r>
    </w:p>
    <w:p w:rsidR="00D37301" w:rsidRPr="00AE1AF0" w:rsidRDefault="00D37301" w:rsidP="00D37301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>che le seguenti dichiarazioni devono considerarsi valide</w:t>
      </w:r>
      <w:r w:rsidR="004A6557">
        <w:rPr>
          <w:rFonts w:ascii="Arial" w:hAnsi="Arial" w:cs="Arial"/>
          <w:sz w:val="20"/>
          <w:szCs w:val="20"/>
          <w:lang w:val="it-IT"/>
        </w:rPr>
        <w:t xml:space="preserve"> </w:t>
      </w:r>
      <w:r w:rsidRPr="00AE1AF0">
        <w:rPr>
          <w:rFonts w:ascii="Arial" w:hAnsi="Arial" w:cs="Arial"/>
          <w:sz w:val="20"/>
          <w:szCs w:val="20"/>
          <w:lang w:val="it-IT"/>
        </w:rPr>
        <w:t xml:space="preserve">finchè non sostituite da altre, da far pervenire ad </w:t>
      </w:r>
      <w:r w:rsidR="004A6557">
        <w:rPr>
          <w:rFonts w:ascii="Arial" w:hAnsi="Arial" w:cs="Arial"/>
          <w:sz w:val="20"/>
          <w:szCs w:val="20"/>
          <w:lang w:val="it-IT"/>
        </w:rPr>
        <w:t xml:space="preserve">NOVA </w:t>
      </w:r>
      <w:r w:rsidR="00D533A4" w:rsidRPr="00AE1AF0">
        <w:rPr>
          <w:rFonts w:ascii="Arial" w:hAnsi="Arial" w:cs="Arial"/>
          <w:sz w:val="20"/>
          <w:szCs w:val="20"/>
          <w:lang w:val="it-IT"/>
        </w:rPr>
        <w:t xml:space="preserve">AEG </w:t>
      </w:r>
      <w:r w:rsidRPr="00AE1AF0">
        <w:rPr>
          <w:rFonts w:ascii="Arial" w:hAnsi="Arial" w:cs="Arial"/>
          <w:sz w:val="20"/>
          <w:szCs w:val="20"/>
          <w:lang w:val="it-IT"/>
        </w:rPr>
        <w:t>in ogni caso di variazione di quanto in precedenza dichiarato;</w:t>
      </w:r>
    </w:p>
    <w:p w:rsidR="00D37301" w:rsidRPr="00AE1AF0" w:rsidRDefault="00EC5D4C" w:rsidP="00D37301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che l’imposizione fiscale in materia di accisa sull’energia elettrica verrà applicata sulla base della presente istanza e delle dichiarazioni di seguito espresse, che vengono trasmesse al competente Ufficio dell’Agenzia delle Dogane</w:t>
      </w:r>
      <w:r w:rsidR="00D37301" w:rsidRPr="00AE1AF0">
        <w:rPr>
          <w:rFonts w:ascii="Arial" w:hAnsi="Arial" w:cs="Arial"/>
          <w:sz w:val="20"/>
          <w:szCs w:val="20"/>
          <w:lang w:val="it-IT"/>
        </w:rPr>
        <w:t>;</w:t>
      </w:r>
    </w:p>
    <w:p w:rsidR="00D37301" w:rsidRPr="00AE1AF0" w:rsidRDefault="00D37301" w:rsidP="00D37301">
      <w:pPr>
        <w:pStyle w:val="Paragrafoelenc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 xml:space="preserve">che </w:t>
      </w:r>
      <w:r w:rsidRPr="00EC5D4C">
        <w:rPr>
          <w:rFonts w:ascii="Arial" w:hAnsi="Arial" w:cs="Arial"/>
          <w:sz w:val="20"/>
          <w:szCs w:val="20"/>
          <w:lang w:val="it-IT"/>
        </w:rPr>
        <w:t>nei casi ritenuti dubbi dalla società erogatrice l'applicazione del trattamento fiscale relativo è subordinata all'autorizzazione del competente Ufficio</w:t>
      </w:r>
      <w:r w:rsidRPr="00AE1AF0">
        <w:rPr>
          <w:rFonts w:ascii="Arial" w:hAnsi="Arial" w:cs="Arial"/>
          <w:sz w:val="20"/>
          <w:szCs w:val="20"/>
          <w:lang w:val="it-IT"/>
        </w:rPr>
        <w:t xml:space="preserve"> dell'Agenzia delle Dogane (che verrà all'uopo interessato), che ne definisce le modalità;</w:t>
      </w:r>
    </w:p>
    <w:p w:rsidR="00D37301" w:rsidRPr="00AE1AF0" w:rsidRDefault="00D37301" w:rsidP="00D37301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D37301" w:rsidRDefault="00D37301" w:rsidP="00D37301">
      <w:pPr>
        <w:jc w:val="both"/>
        <w:rPr>
          <w:lang w:val="it-IT"/>
        </w:rPr>
      </w:pPr>
      <w:r w:rsidRPr="00D37301">
        <w:rPr>
          <w:lang w:val="it-IT"/>
        </w:rPr>
        <w:t xml:space="preserve">per quanto sopra, al fine di permettere una corretta liquidazione delle imposte alla società </w:t>
      </w:r>
      <w:r w:rsidR="00FF37E6">
        <w:rPr>
          <w:lang w:val="it-IT"/>
        </w:rPr>
        <w:t>fornitrice dell’energia elettrica</w:t>
      </w:r>
      <w:r w:rsidRPr="00D37301">
        <w:rPr>
          <w:lang w:val="it-IT"/>
        </w:rPr>
        <w:t>, il sottoscritto</w:t>
      </w:r>
    </w:p>
    <w:p w:rsidR="00D37301" w:rsidRPr="00D37301" w:rsidRDefault="00D37301" w:rsidP="00D37301">
      <w:pPr>
        <w:jc w:val="both"/>
        <w:rPr>
          <w:lang w:val="it-IT"/>
        </w:rPr>
      </w:pPr>
    </w:p>
    <w:p w:rsidR="00281954" w:rsidRPr="00ED3097" w:rsidRDefault="00281954" w:rsidP="00281954">
      <w:pPr>
        <w:jc w:val="center"/>
        <w:rPr>
          <w:b/>
          <w:lang w:val="it-IT"/>
        </w:rPr>
      </w:pPr>
      <w:r w:rsidRPr="00ED3097">
        <w:rPr>
          <w:b/>
          <w:lang w:val="it-IT"/>
        </w:rPr>
        <w:t>DICHIARA</w:t>
      </w:r>
    </w:p>
    <w:p w:rsidR="00281954" w:rsidRPr="00ED3097" w:rsidRDefault="00281954" w:rsidP="00281954">
      <w:pPr>
        <w:jc w:val="center"/>
        <w:rPr>
          <w:b/>
          <w:lang w:val="it-IT"/>
        </w:rPr>
      </w:pPr>
    </w:p>
    <w:p w:rsidR="00281954" w:rsidRDefault="00281954" w:rsidP="00281954">
      <w:pPr>
        <w:jc w:val="both"/>
        <w:rPr>
          <w:lang w:val="it-IT"/>
        </w:rPr>
      </w:pPr>
      <w:r w:rsidRPr="00281954">
        <w:rPr>
          <w:b/>
          <w:lang w:val="it-IT"/>
        </w:rPr>
        <w:t>sotto la propria personale responsabilità, ai sensi dell'art. 47 del D.P.R. 28.12.2000 n. 445 - dichiarazioni sostitutive dell'atto di notorietà</w:t>
      </w:r>
      <w:r w:rsidRPr="00281954">
        <w:rPr>
          <w:lang w:val="it-IT"/>
        </w:rPr>
        <w:t xml:space="preserve"> </w:t>
      </w:r>
      <w:r>
        <w:rPr>
          <w:lang w:val="it-IT"/>
        </w:rPr>
        <w:t>–</w:t>
      </w:r>
    </w:p>
    <w:p w:rsidR="00281954" w:rsidRPr="00281954" w:rsidRDefault="00281954" w:rsidP="00281954">
      <w:pPr>
        <w:jc w:val="both"/>
        <w:rPr>
          <w:lang w:val="it-IT"/>
        </w:rPr>
      </w:pPr>
    </w:p>
    <w:p w:rsidR="00281954" w:rsidRDefault="00FF37E6" w:rsidP="00013171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che l’energia elettrica che viene fornita/venduta da </w:t>
      </w:r>
      <w:r w:rsidR="004A6557">
        <w:rPr>
          <w:lang w:val="it-IT"/>
        </w:rPr>
        <w:t xml:space="preserve">NOVA </w:t>
      </w:r>
      <w:r>
        <w:rPr>
          <w:lang w:val="it-IT"/>
        </w:rPr>
        <w:t>AEG a</w:t>
      </w:r>
      <w:r w:rsidR="0059744D">
        <w:rPr>
          <w:lang w:val="it-IT"/>
        </w:rPr>
        <w:t>l</w:t>
      </w:r>
      <w:r>
        <w:rPr>
          <w:lang w:val="it-IT"/>
        </w:rPr>
        <w:t xml:space="preserve"> punto di prelievo in esame (rif. Codice POD e/o numero presa) viene dalla Ditta / Società sopra indicata usata </w:t>
      </w:r>
      <w:r w:rsidRPr="00FF37E6">
        <w:rPr>
          <w:b/>
          <w:u w:val="single"/>
          <w:lang w:val="it-IT"/>
        </w:rPr>
        <w:t>con impiego totalmente esente o totalmente escluso dal campo di applicazione delle accise</w:t>
      </w:r>
      <w:r>
        <w:rPr>
          <w:lang w:val="it-IT"/>
        </w:rPr>
        <w:t xml:space="preserve"> nell’esercizio delle attività di seguito indicate (barrare le caselle di interesse):</w:t>
      </w:r>
    </w:p>
    <w:p w:rsidR="00281954" w:rsidRPr="00281954" w:rsidRDefault="004A6557" w:rsidP="00281954">
      <w:pPr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151130</wp:posOffset>
                </wp:positionV>
                <wp:extent cx="152400" cy="152400"/>
                <wp:effectExtent l="9525" t="13970" r="9525" b="508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E67A3" id="Rectangle 30" o:spid="_x0000_s1026" style="position:absolute;margin-left:-16.2pt;margin-top:11.9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DrGwIAADwEAAAOAAAAZHJzL2Uyb0RvYy54bWysU1Fv0zAQfkfiP1h+p0lLC1vUdJo6ipAG&#10;TAx+gOs4iYXtM2e36fj1nJ2u64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"/>
            </w:pict>
          </mc:Fallback>
        </mc:AlternateContent>
      </w:r>
    </w:p>
    <w:p w:rsidR="00281954" w:rsidRPr="008A7939" w:rsidRDefault="00FF37E6" w:rsidP="00281954">
      <w:pPr>
        <w:jc w:val="both"/>
        <w:rPr>
          <w:b/>
          <w:lang w:val="it-IT"/>
        </w:rPr>
      </w:pPr>
      <w:r w:rsidRPr="008A7939">
        <w:rPr>
          <w:b/>
          <w:lang w:val="it-IT"/>
        </w:rPr>
        <w:t>USI ESENTI – EX ART. 52 , COMMA 3 D.LGS. 504/95 (Testo Unico Accise)</w:t>
      </w:r>
    </w:p>
    <w:p w:rsidR="00FF37E6" w:rsidRDefault="00FF37E6" w:rsidP="00281954">
      <w:pPr>
        <w:jc w:val="both"/>
        <w:rPr>
          <w:lang w:val="it-IT"/>
        </w:rPr>
      </w:pPr>
    </w:p>
    <w:p w:rsidR="00FF37E6" w:rsidRDefault="00FF37E6" w:rsidP="00281954">
      <w:pPr>
        <w:jc w:val="both"/>
        <w:rPr>
          <w:lang w:val="it-IT"/>
        </w:rPr>
      </w:pPr>
      <w:r>
        <w:rPr>
          <w:lang w:val="it-IT"/>
        </w:rPr>
        <w:t>Indicare l’uso barrando la relativa casella:</w:t>
      </w:r>
    </w:p>
    <w:p w:rsidR="00FF37E6" w:rsidRDefault="00FF37E6" w:rsidP="00281954">
      <w:pPr>
        <w:jc w:val="both"/>
        <w:rPr>
          <w:lang w:val="it-IT"/>
        </w:rPr>
      </w:pPr>
    </w:p>
    <w:p w:rsidR="00FF37E6" w:rsidRDefault="00FF37E6" w:rsidP="00281954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>
        <w:rPr>
          <w:lang w:val="it-IT"/>
        </w:rPr>
        <w:t xml:space="preserve"> utilizzata per l’attività di produzione di elettricità e per mantenere la capacità di produrre elettricità</w:t>
      </w:r>
    </w:p>
    <w:p w:rsidR="00FF37E6" w:rsidRDefault="00FF37E6" w:rsidP="00281954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>
        <w:rPr>
          <w:lang w:val="it-IT"/>
        </w:rPr>
        <w:t xml:space="preserve"> utilizzata per l’impianto e l’esercizio delle linee ferroviarie adibite a trasporto di merci e passeggeri</w:t>
      </w:r>
    </w:p>
    <w:p w:rsidR="00FF37E6" w:rsidRDefault="00FF37E6" w:rsidP="00281954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 xml:space="preserve"> </w:t>
      </w:r>
      <w:r>
        <w:rPr>
          <w:lang w:val="it-IT"/>
        </w:rPr>
        <w:t>utilizzata per l’impianto e l’esercizio delle linee di trasporto urbano ed interurbano</w:t>
      </w:r>
    </w:p>
    <w:p w:rsidR="00FF37E6" w:rsidRDefault="00FF37E6" w:rsidP="00281954">
      <w:pPr>
        <w:jc w:val="both"/>
        <w:rPr>
          <w:lang w:val="it-IT"/>
        </w:rPr>
      </w:pPr>
    </w:p>
    <w:p w:rsidR="00FF37E6" w:rsidRPr="00281954" w:rsidRDefault="00FF37E6" w:rsidP="00281954">
      <w:pPr>
        <w:jc w:val="both"/>
        <w:rPr>
          <w:lang w:val="it-IT"/>
        </w:rPr>
      </w:pPr>
    </w:p>
    <w:p w:rsidR="00281954" w:rsidRDefault="004A6557" w:rsidP="008A7939">
      <w:pPr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635</wp:posOffset>
                </wp:positionV>
                <wp:extent cx="152400" cy="152400"/>
                <wp:effectExtent l="9525" t="10795" r="9525" b="825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7A6E" id="Rectangle 32" o:spid="_x0000_s1026" style="position:absolute;margin-left:-16.2pt;margin-top:.05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6W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"/>
            </w:pict>
          </mc:Fallback>
        </mc:AlternateContent>
      </w:r>
      <w:r w:rsidR="00281954" w:rsidRPr="00281954">
        <w:rPr>
          <w:b/>
          <w:lang w:val="it-IT"/>
        </w:rPr>
        <w:t xml:space="preserve">USI </w:t>
      </w:r>
      <w:r w:rsidR="008A7939">
        <w:rPr>
          <w:b/>
          <w:lang w:val="it-IT"/>
        </w:rPr>
        <w:t xml:space="preserve">NON SOTTOPOSTI  / ESCLUSI - </w:t>
      </w:r>
      <w:r w:rsidR="008A7939" w:rsidRPr="008A7939">
        <w:rPr>
          <w:b/>
          <w:lang w:val="it-IT"/>
        </w:rPr>
        <w:t xml:space="preserve">EX </w:t>
      </w:r>
      <w:r w:rsidR="008A7939">
        <w:rPr>
          <w:b/>
          <w:lang w:val="it-IT"/>
        </w:rPr>
        <w:t xml:space="preserve">ART. 52 , COMMA 2 LETT. e) f) g) </w:t>
      </w:r>
      <w:r w:rsidR="008A7939" w:rsidRPr="008A7939">
        <w:rPr>
          <w:b/>
          <w:lang w:val="it-IT"/>
        </w:rPr>
        <w:t xml:space="preserve"> D.LGS. 504/95 (Testo Unico Accise</w:t>
      </w:r>
      <w:r w:rsidR="008A7939">
        <w:rPr>
          <w:b/>
          <w:lang w:val="it-IT"/>
        </w:rPr>
        <w:t>)</w:t>
      </w:r>
    </w:p>
    <w:p w:rsidR="00281954" w:rsidRDefault="00281954" w:rsidP="008A7939">
      <w:pPr>
        <w:rPr>
          <w:lang w:val="it-IT"/>
        </w:rPr>
      </w:pPr>
      <w:r w:rsidRPr="00281954">
        <w:rPr>
          <w:lang w:val="it-IT"/>
        </w:rPr>
        <w:t>Indicare l'uso barrando la relativa casella:</w:t>
      </w:r>
    </w:p>
    <w:p w:rsidR="00FF4D43" w:rsidRPr="00281954" w:rsidRDefault="00FF4D43" w:rsidP="00FF4D43">
      <w:pPr>
        <w:jc w:val="center"/>
        <w:rPr>
          <w:lang w:val="it-IT"/>
        </w:rPr>
      </w:pPr>
    </w:p>
    <w:p w:rsidR="008A7939" w:rsidRDefault="008A7939" w:rsidP="008A7939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>
        <w:rPr>
          <w:lang w:val="it-IT"/>
        </w:rPr>
        <w:tab/>
        <w:t xml:space="preserve">utilizzata principalmente per la </w:t>
      </w:r>
      <w:r w:rsidRPr="00281954">
        <w:rPr>
          <w:lang w:val="it-IT"/>
        </w:rPr>
        <w:t>riduzione chimica</w:t>
      </w:r>
      <w:r>
        <w:rPr>
          <w:lang w:val="it-IT"/>
        </w:rPr>
        <w:t xml:space="preserve"> (lettera e)</w:t>
      </w:r>
    </w:p>
    <w:p w:rsidR="008A7939" w:rsidRDefault="008A7939" w:rsidP="008A7939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 w:rsidRPr="008A7939">
        <w:rPr>
          <w:sz w:val="28"/>
          <w:szCs w:val="28"/>
          <w:lang w:val="it-IT"/>
        </w:rPr>
        <w:tab/>
      </w:r>
      <w:r>
        <w:rPr>
          <w:lang w:val="it-IT"/>
        </w:rPr>
        <w:t>utilizzata nei processi elettrolitici (lettera e)</w:t>
      </w:r>
    </w:p>
    <w:p w:rsidR="008A7939" w:rsidRDefault="008A7939" w:rsidP="008A7939">
      <w:pPr>
        <w:jc w:val="both"/>
        <w:rPr>
          <w:lang w:val="it-IT"/>
        </w:rPr>
      </w:pPr>
    </w:p>
    <w:p w:rsidR="008A7939" w:rsidRDefault="008A7939" w:rsidP="008A7939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>
        <w:rPr>
          <w:sz w:val="28"/>
          <w:szCs w:val="28"/>
          <w:lang w:val="it-IT"/>
        </w:rPr>
        <w:tab/>
      </w:r>
      <w:r w:rsidRPr="008A7939">
        <w:rPr>
          <w:lang w:val="it-IT"/>
        </w:rPr>
        <w:t>impiegata</w:t>
      </w:r>
      <w:r>
        <w:rPr>
          <w:lang w:val="it-IT"/>
        </w:rPr>
        <w:t xml:space="preserve"> nei </w:t>
      </w:r>
      <w:r w:rsidRPr="00281954">
        <w:rPr>
          <w:lang w:val="it-IT"/>
        </w:rPr>
        <w:t xml:space="preserve">processi </w:t>
      </w:r>
      <w:r w:rsidRPr="00FF4D43">
        <w:rPr>
          <w:b/>
          <w:lang w:val="it-IT"/>
        </w:rPr>
        <w:t>mineralogici classificati in uno dei seguenti codici</w:t>
      </w:r>
      <w:r w:rsidRPr="00281954">
        <w:rPr>
          <w:lang w:val="it-IT"/>
        </w:rPr>
        <w:t xml:space="preserve"> della Nomenclatura generale delle attività economiche nelle Comunità europee sotto il codice </w:t>
      </w:r>
      <w:r w:rsidRPr="00DD5C60">
        <w:rPr>
          <w:b/>
          <w:lang w:val="it-IT"/>
        </w:rPr>
        <w:t>DI 26</w:t>
      </w:r>
      <w:r w:rsidRPr="00281954">
        <w:rPr>
          <w:lang w:val="it-IT"/>
        </w:rPr>
        <w:t xml:space="preserve"> (barrare il codice dell'attività svolta):</w:t>
      </w:r>
    </w:p>
    <w:p w:rsidR="00E0369C" w:rsidRDefault="00E0369C" w:rsidP="00E0369C">
      <w:pPr>
        <w:jc w:val="both"/>
        <w:rPr>
          <w:lang w:val="it-IT"/>
        </w:rPr>
      </w:pPr>
    </w:p>
    <w:tbl>
      <w:tblPr>
        <w:tblW w:w="9399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656"/>
        <w:gridCol w:w="1339"/>
        <w:gridCol w:w="5905"/>
      </w:tblGrid>
      <w:tr w:rsidR="00E0369C" w:rsidRPr="00FF4D43" w:rsidTr="00E0369C">
        <w:trPr>
          <w:trHeight w:hRule="exact" w:val="464"/>
        </w:trPr>
        <w:tc>
          <w:tcPr>
            <w:tcW w:w="4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:rsidR="00E0369C" w:rsidRPr="00281954" w:rsidRDefault="00E0369C" w:rsidP="00ED3097">
            <w:pPr>
              <w:rPr>
                <w:lang w:val="it-IT"/>
              </w:rPr>
            </w:pPr>
          </w:p>
        </w:tc>
        <w:tc>
          <w:tcPr>
            <w:tcW w:w="8900" w:type="dxa"/>
            <w:gridSpan w:val="3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0369C" w:rsidRPr="00FF4D43" w:rsidRDefault="00E0369C" w:rsidP="00ED3097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</w:t>
            </w:r>
            <w:r w:rsidRPr="00FF4D43">
              <w:rPr>
                <w:b/>
                <w:sz w:val="20"/>
                <w:szCs w:val="20"/>
                <w:lang w:val="it-IT"/>
              </w:rPr>
              <w:t>CODICE</w:t>
            </w:r>
            <w:r>
              <w:rPr>
                <w:b/>
                <w:sz w:val="20"/>
                <w:szCs w:val="20"/>
                <w:lang w:val="it-IT"/>
              </w:rPr>
              <w:t xml:space="preserve">                  CODICE                                   DESCRIZIONE ATECO</w:t>
            </w:r>
          </w:p>
          <w:p w:rsidR="00E0369C" w:rsidRPr="00FF4D43" w:rsidRDefault="00E0369C" w:rsidP="00ED3097">
            <w:pPr>
              <w:rPr>
                <w:b/>
                <w:sz w:val="20"/>
                <w:szCs w:val="20"/>
                <w:lang w:val="it-IT"/>
              </w:rPr>
            </w:pPr>
            <w:r w:rsidRPr="00FF4D43">
              <w:rPr>
                <w:b/>
                <w:sz w:val="20"/>
                <w:szCs w:val="20"/>
                <w:lang w:val="it-IT"/>
              </w:rPr>
              <w:t xml:space="preserve"> ATECOFIN 2004</w:t>
            </w:r>
            <w:r>
              <w:rPr>
                <w:b/>
                <w:sz w:val="20"/>
                <w:szCs w:val="20"/>
                <w:lang w:val="it-IT"/>
              </w:rPr>
              <w:t xml:space="preserve">     ATECO 2007</w:t>
            </w:r>
            <w:r>
              <w:rPr>
                <w:lang w:val="it-IT"/>
              </w:rPr>
              <w:t xml:space="preserve">                         </w:t>
            </w:r>
          </w:p>
          <w:p w:rsidR="00E0369C" w:rsidRPr="00FF4D43" w:rsidRDefault="00E0369C" w:rsidP="00ED3097">
            <w:pPr>
              <w:rPr>
                <w:lang w:val="it-IT"/>
              </w:rPr>
            </w:pPr>
          </w:p>
          <w:p w:rsidR="00E0369C" w:rsidRPr="00FF4D43" w:rsidRDefault="00E0369C" w:rsidP="00ED3097">
            <w:pPr>
              <w:rPr>
                <w:lang w:val="it-IT"/>
              </w:rPr>
            </w:pPr>
          </w:p>
          <w:p w:rsidR="00E0369C" w:rsidRPr="00FF4D43" w:rsidRDefault="00E0369C" w:rsidP="00ED3097">
            <w:pPr>
              <w:rPr>
                <w:lang w:val="it-IT"/>
              </w:rPr>
            </w:pPr>
            <w:r w:rsidRPr="00FF4D43">
              <w:rPr>
                <w:lang w:val="it-IT"/>
              </w:rPr>
              <w:t>ATECOM 2004</w:t>
            </w:r>
            <w:r w:rsidRPr="00FF4D43">
              <w:rPr>
                <w:lang w:val="it-IT"/>
              </w:rPr>
              <w:tab/>
              <w:t>ATECO 2007</w:t>
            </w:r>
          </w:p>
        </w:tc>
      </w:tr>
      <w:tr w:rsidR="00E0369C" w:rsidRPr="00B3609B" w:rsidTr="00ED3097">
        <w:trPr>
          <w:trHeight w:hRule="exact" w:val="259"/>
        </w:trPr>
        <w:tc>
          <w:tcPr>
            <w:tcW w:w="499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 xml:space="preserve"> </w:t>
            </w:r>
          </w:p>
        </w:tc>
        <w:tc>
          <w:tcPr>
            <w:tcW w:w="165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26.</w:t>
            </w:r>
            <w:r w:rsidRPr="00E95CEE">
              <w:t>11.0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23.11.00</w:t>
            </w:r>
          </w:p>
        </w:tc>
        <w:tc>
          <w:tcPr>
            <w:tcW w:w="590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</w:rPr>
            </w:pPr>
            <w:r w:rsidRPr="00B3609B">
              <w:rPr>
                <w:sz w:val="20"/>
                <w:szCs w:val="20"/>
              </w:rPr>
              <w:t>Fabbricazione di vetro piano</w:t>
            </w:r>
          </w:p>
        </w:tc>
      </w:tr>
      <w:tr w:rsidR="00E0369C" w:rsidRPr="00B14EB9" w:rsidTr="00ED3097">
        <w:trPr>
          <w:trHeight w:hRule="exact" w:val="255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26.12.0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23.12.00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Lavorazione e trasformazione del vetro piano</w:t>
            </w:r>
          </w:p>
        </w:tc>
      </w:tr>
      <w:tr w:rsidR="00E0369C" w:rsidRPr="00B3609B" w:rsidTr="00ED3097">
        <w:trPr>
          <w:trHeight w:hRule="exact" w:val="25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26.13.0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13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Fabbricazione di vet</w:t>
            </w:r>
            <w:r>
              <w:rPr>
                <w:sz w:val="20"/>
                <w:szCs w:val="20"/>
                <w:lang w:val="it-IT"/>
              </w:rPr>
              <w:t>r</w:t>
            </w:r>
            <w:r w:rsidRPr="00B3609B">
              <w:rPr>
                <w:sz w:val="20"/>
                <w:szCs w:val="20"/>
                <w:lang w:val="it-IT"/>
              </w:rPr>
              <w:t>o cavo</w:t>
            </w:r>
          </w:p>
        </w:tc>
      </w:tr>
      <w:tr w:rsidR="00E0369C" w:rsidRPr="00B14EB9" w:rsidTr="00ED3097">
        <w:trPr>
          <w:trHeight w:hRule="exact" w:val="26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26.14.0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23.14.00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Fabbricazione di fibre di</w:t>
            </w:r>
            <w:r w:rsidRPr="00B3609B">
              <w:rPr>
                <w:sz w:val="20"/>
                <w:szCs w:val="20"/>
                <w:lang w:val="it-IT"/>
              </w:rPr>
              <w:t xml:space="preserve"> vetro</w:t>
            </w:r>
          </w:p>
        </w:tc>
      </w:tr>
      <w:tr w:rsidR="00E0369C" w:rsidRPr="00B14EB9" w:rsidTr="00ED3097">
        <w:trPr>
          <w:trHeight w:hRule="exact" w:val="245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15.1p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19.10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Fabbricazione di vetrerie per laboratori, per uso i</w:t>
            </w:r>
            <w:r w:rsidRPr="00EE3B88">
              <w:rPr>
                <w:sz w:val="20"/>
                <w:szCs w:val="20"/>
                <w:lang w:val="it-IT"/>
              </w:rPr>
              <w:t>gienico</w:t>
            </w:r>
            <w:r>
              <w:rPr>
                <w:sz w:val="20"/>
                <w:szCs w:val="20"/>
                <w:lang w:val="it-IT"/>
              </w:rPr>
              <w:t xml:space="preserve">, </w:t>
            </w:r>
            <w:r w:rsidRPr="00B3609B">
              <w:rPr>
                <w:sz w:val="20"/>
                <w:szCs w:val="20"/>
                <w:lang w:val="it-IT"/>
              </w:rPr>
              <w:t>per</w:t>
            </w:r>
            <w:r>
              <w:rPr>
                <w:sz w:val="20"/>
                <w:szCs w:val="20"/>
                <w:lang w:val="it-IT"/>
              </w:rPr>
              <w:t xml:space="preserve"> farmacia</w:t>
            </w:r>
            <w:r w:rsidRPr="00B3609B">
              <w:rPr>
                <w:sz w:val="20"/>
                <w:szCs w:val="20"/>
                <w:lang w:val="it-IT"/>
              </w:rPr>
              <w:t xml:space="preserve"> farmacia</w:t>
            </w:r>
          </w:p>
        </w:tc>
      </w:tr>
      <w:tr w:rsidR="00E0369C" w:rsidRPr="00B14EB9" w:rsidTr="00ED3097">
        <w:trPr>
          <w:trHeight w:hRule="exact" w:val="249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26.15.1p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33.19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03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Riparazione di articoli in</w:t>
            </w:r>
            <w:r w:rsidRPr="00B3609B">
              <w:rPr>
                <w:sz w:val="20"/>
                <w:szCs w:val="20"/>
                <w:lang w:val="it-IT"/>
              </w:rPr>
              <w:t xml:space="preserve"> ve</w:t>
            </w:r>
            <w:r>
              <w:rPr>
                <w:sz w:val="20"/>
                <w:szCs w:val="20"/>
                <w:lang w:val="it-IT"/>
              </w:rPr>
              <w:t>t</w:t>
            </w:r>
            <w:r w:rsidRPr="00B3609B">
              <w:rPr>
                <w:sz w:val="20"/>
                <w:szCs w:val="20"/>
                <w:lang w:val="it-IT"/>
              </w:rPr>
              <w:t>ro</w:t>
            </w:r>
          </w:p>
        </w:tc>
      </w:tr>
      <w:tr w:rsidR="00E0369C" w:rsidRPr="00B14EB9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26.15.2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23.19.20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Lavorazione di vetro a mano e a soffio artistico</w:t>
            </w:r>
          </w:p>
        </w:tc>
      </w:tr>
      <w:tr w:rsidR="00E0369C" w:rsidRPr="00B14EB9" w:rsidTr="00ED3097">
        <w:trPr>
          <w:trHeight w:hRule="exact" w:val="26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>
              <w:rPr>
                <w:lang w:val="it-IT"/>
              </w:rPr>
              <w:t>26.15.</w:t>
            </w:r>
            <w:r w:rsidRPr="00B3609B">
              <w:rPr>
                <w:lang w:val="it-IT"/>
              </w:rPr>
              <w:t>3p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</w:t>
            </w:r>
            <w:r>
              <w:rPr>
                <w:lang w:val="it-IT"/>
              </w:rPr>
              <w:t>.19.</w:t>
            </w:r>
            <w:r w:rsidRPr="00B3609B">
              <w:rPr>
                <w:lang w:val="it-IT"/>
              </w:rPr>
              <w:t>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Lavorazione di vetro a mano e a soffio artistico</w:t>
            </w:r>
          </w:p>
        </w:tc>
      </w:tr>
      <w:tr w:rsidR="00E0369C" w:rsidRPr="00B3609B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26.15.3p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>
              <w:rPr>
                <w:lang w:val="it-IT"/>
              </w:rPr>
              <w:t>23.</w:t>
            </w:r>
            <w:r w:rsidRPr="00B3609B">
              <w:rPr>
                <w:lang w:val="it-IT"/>
              </w:rPr>
              <w:t>19.90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 xml:space="preserve">Fabbricazione di altri prodotti in vetro </w:t>
            </w:r>
            <w:r>
              <w:rPr>
                <w:sz w:val="20"/>
                <w:szCs w:val="20"/>
                <w:lang w:val="it-IT"/>
              </w:rPr>
              <w:t>(</w:t>
            </w:r>
            <w:r w:rsidRPr="00B3609B">
              <w:rPr>
                <w:sz w:val="20"/>
                <w:szCs w:val="20"/>
                <w:lang w:val="it-IT"/>
              </w:rPr>
              <w:t>inclusa la vetreria te</w:t>
            </w:r>
            <w:r>
              <w:rPr>
                <w:sz w:val="20"/>
                <w:szCs w:val="20"/>
                <w:lang w:val="it-IT"/>
              </w:rPr>
              <w:t>cnica)</w:t>
            </w:r>
          </w:p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</w:p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tecnica)</w:t>
            </w:r>
          </w:p>
        </w:tc>
      </w:tr>
      <w:tr w:rsidR="00E0369C" w:rsidRPr="00B14EB9" w:rsidTr="00ED3097">
        <w:trPr>
          <w:trHeight w:hRule="exact" w:val="24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26.15</w:t>
            </w:r>
            <w:r>
              <w:t>.</w:t>
            </w:r>
            <w:r w:rsidRPr="00E95CEE">
              <w:t>3p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33.19.03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Riparazione di articoli in vetro</w:t>
            </w:r>
          </w:p>
        </w:tc>
      </w:tr>
      <w:tr w:rsidR="00E0369C" w:rsidRPr="00B14EB9" w:rsidTr="00ED3097">
        <w:trPr>
          <w:trHeight w:hRule="exact" w:val="26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26.21.0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>
              <w:rPr>
                <w:lang w:val="it-IT"/>
              </w:rPr>
              <w:t>23.41.</w:t>
            </w:r>
            <w:r w:rsidRPr="00B3609B">
              <w:rPr>
                <w:lang w:val="it-IT"/>
              </w:rPr>
              <w:t>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Fabbricazione di prodotti in ceramica per usi domestici e ornamentali</w:t>
            </w:r>
          </w:p>
        </w:tc>
      </w:tr>
      <w:tr w:rsidR="00E0369C" w:rsidRPr="00B14EB9" w:rsidTr="00ED3097">
        <w:trPr>
          <w:trHeight w:hRule="exact" w:val="26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>
              <w:rPr>
                <w:lang w:val="it-IT"/>
              </w:rPr>
              <w:t>26.2</w:t>
            </w:r>
            <w:r w:rsidRPr="00B3609B">
              <w:rPr>
                <w:lang w:val="it-IT"/>
              </w:rPr>
              <w:t>2.0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42.00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 xml:space="preserve">Fabbricazione di articoli sanitari in </w:t>
            </w:r>
            <w:r w:rsidRPr="00E0369C">
              <w:rPr>
                <w:sz w:val="20"/>
                <w:szCs w:val="20"/>
                <w:lang w:val="it-IT"/>
              </w:rPr>
              <w:t>ceramica</w:t>
            </w:r>
          </w:p>
        </w:tc>
      </w:tr>
      <w:tr w:rsidR="00E0369C" w:rsidRPr="00B14EB9" w:rsidTr="00ED3097">
        <w:trPr>
          <w:trHeight w:hRule="exact" w:val="249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26.23.0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23.43.00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 xml:space="preserve">Fabbricazione </w:t>
            </w:r>
            <w:r>
              <w:rPr>
                <w:sz w:val="20"/>
                <w:szCs w:val="20"/>
                <w:lang w:val="it-IT"/>
              </w:rPr>
              <w:t>di isolatori</w:t>
            </w:r>
            <w:r w:rsidRPr="00B3609B">
              <w:rPr>
                <w:sz w:val="20"/>
                <w:szCs w:val="20"/>
                <w:lang w:val="it-IT"/>
              </w:rPr>
              <w:t xml:space="preserve"> e di pezzi isolanti in ceramica</w:t>
            </w:r>
          </w:p>
        </w:tc>
      </w:tr>
      <w:tr w:rsidR="00E0369C" w:rsidRPr="00B14EB9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26.24.0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23.44.00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>Fabbricazione di altri prodotti in ceramica per uso tecnico e industriale</w:t>
            </w:r>
          </w:p>
        </w:tc>
      </w:tr>
      <w:tr w:rsidR="00E0369C" w:rsidRPr="00B14EB9" w:rsidTr="00ED3097">
        <w:trPr>
          <w:trHeight w:hRule="exact" w:val="26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E0369C" w:rsidRPr="00B3609B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26</w:t>
            </w:r>
            <w:r>
              <w:rPr>
                <w:lang w:val="it-IT"/>
              </w:rPr>
              <w:t>.</w:t>
            </w:r>
            <w:r w:rsidRPr="00B3609B">
              <w:rPr>
                <w:lang w:val="it-IT"/>
              </w:rPr>
              <w:t>25.0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lang w:val="it-IT"/>
              </w:rPr>
            </w:pPr>
            <w:r w:rsidRPr="00B3609B">
              <w:rPr>
                <w:lang w:val="it-IT"/>
              </w:rPr>
              <w:t>23.49.00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B3609B">
              <w:rPr>
                <w:sz w:val="20"/>
                <w:szCs w:val="20"/>
                <w:lang w:val="it-IT"/>
              </w:rPr>
              <w:t xml:space="preserve">Fabbricazione di altri prodotti in </w:t>
            </w:r>
            <w:r w:rsidRPr="00E0369C">
              <w:rPr>
                <w:sz w:val="20"/>
                <w:szCs w:val="20"/>
                <w:lang w:val="it-IT"/>
              </w:rPr>
              <w:t>ceramica</w:t>
            </w:r>
          </w:p>
        </w:tc>
      </w:tr>
      <w:tr w:rsidR="00E0369C" w:rsidRPr="00B3609B" w:rsidTr="00ED3097">
        <w:trPr>
          <w:trHeight w:hRule="exact" w:val="25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26.26.0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23.20.</w:t>
            </w:r>
            <w:r w:rsidRPr="00E95CEE">
              <w:t>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</w:t>
            </w:r>
            <w:r w:rsidRPr="00B3609B">
              <w:rPr>
                <w:sz w:val="20"/>
                <w:szCs w:val="20"/>
              </w:rPr>
              <w:t>cazione di prodotti refrattari</w:t>
            </w:r>
          </w:p>
        </w:tc>
      </w:tr>
      <w:tr w:rsidR="00E0369C" w:rsidRPr="00B14EB9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26.30.0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</w:t>
            </w:r>
            <w:r w:rsidRPr="00E95CEE">
              <w:t>31.00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Fabbricazione di piastrelle in ceramica per pavimenti e rivestimenti</w:t>
            </w:r>
          </w:p>
        </w:tc>
      </w:tr>
      <w:tr w:rsidR="00E0369C" w:rsidRPr="00B14EB9" w:rsidTr="00ED3097">
        <w:trPr>
          <w:trHeight w:hRule="exact" w:val="25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26.40.0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</w:t>
            </w:r>
            <w:r w:rsidRPr="00E95CEE">
              <w:t>32.00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Fabbricazione di mattoni tegole ed altri prodotti per l'edilizia in terracotta</w:t>
            </w:r>
          </w:p>
        </w:tc>
      </w:tr>
      <w:tr w:rsidR="00E0369C" w:rsidRPr="00B14EB9" w:rsidTr="00ED3097">
        <w:trPr>
          <w:trHeight w:hRule="exact" w:val="259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</w:t>
            </w:r>
            <w:r w:rsidRPr="00E95CEE">
              <w:t>6</w:t>
            </w:r>
            <w:r>
              <w:t>.</w:t>
            </w:r>
            <w:r w:rsidRPr="00E95CEE">
              <w:t>51.0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</w:t>
            </w:r>
            <w:r w:rsidRPr="00E95CEE">
              <w:t>51.00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Produzione di cemento</w:t>
            </w:r>
          </w:p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Produzione di cemento</w:t>
            </w:r>
          </w:p>
        </w:tc>
      </w:tr>
      <w:tr w:rsidR="00E0369C" w:rsidRPr="00B3609B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26.52.0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23.52.</w:t>
            </w:r>
            <w:r w:rsidRPr="00E95CEE">
              <w:t>10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</w:rPr>
            </w:pPr>
            <w:r w:rsidRPr="00B3609B">
              <w:rPr>
                <w:sz w:val="20"/>
                <w:szCs w:val="20"/>
              </w:rPr>
              <w:t>Produzione di calce</w:t>
            </w:r>
          </w:p>
        </w:tc>
      </w:tr>
      <w:tr w:rsidR="00E0369C" w:rsidRPr="00B3609B" w:rsidTr="00ED3097">
        <w:trPr>
          <w:trHeight w:hRule="exact" w:val="254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26.53.0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23.52.</w:t>
            </w:r>
            <w:r w:rsidRPr="00E95CEE">
              <w:t>20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</w:rPr>
            </w:pPr>
            <w:r w:rsidRPr="00B3609B">
              <w:rPr>
                <w:sz w:val="20"/>
                <w:szCs w:val="20"/>
              </w:rPr>
              <w:t>Produzione di gesso</w:t>
            </w:r>
          </w:p>
        </w:tc>
      </w:tr>
      <w:tr w:rsidR="00E0369C" w:rsidRPr="00B14EB9" w:rsidTr="00ED3097">
        <w:trPr>
          <w:trHeight w:hRule="exact" w:val="26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26.61.0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23.61.</w:t>
            </w:r>
            <w:r w:rsidRPr="00E95CEE">
              <w:t>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Fabbricazione di prodotti in calcestruzzo per l’edilizia</w:t>
            </w:r>
          </w:p>
        </w:tc>
      </w:tr>
      <w:tr w:rsidR="00E0369C" w:rsidRPr="00B14EB9" w:rsidTr="00ED3097">
        <w:trPr>
          <w:trHeight w:hRule="exact" w:val="249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26.</w:t>
            </w:r>
            <w:r w:rsidRPr="00E95CEE">
              <w:t>62.0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23.62</w:t>
            </w:r>
            <w:r>
              <w:rPr>
                <w:lang w:val="it-IT"/>
              </w:rPr>
              <w:t>.</w:t>
            </w:r>
            <w:r w:rsidRPr="00E0369C">
              <w:rPr>
                <w:lang w:val="it-IT"/>
              </w:rPr>
              <w:t>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Fabbricazione di prodotti in gesso per l'edilizia</w:t>
            </w:r>
          </w:p>
        </w:tc>
      </w:tr>
      <w:tr w:rsidR="00E0369C" w:rsidRPr="00B14EB9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26.63.0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  <w:r>
              <w:rPr>
                <w:lang w:val="it-IT"/>
              </w:rPr>
              <w:t>23.</w:t>
            </w:r>
            <w:r w:rsidRPr="00E0369C">
              <w:rPr>
                <w:lang w:val="it-IT"/>
              </w:rPr>
              <w:t>63.00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Produzione di calcestruzzo pronto per l’uso</w:t>
            </w:r>
          </w:p>
        </w:tc>
      </w:tr>
      <w:tr w:rsidR="00E0369C" w:rsidRPr="00B3609B" w:rsidTr="00ED3097">
        <w:trPr>
          <w:trHeight w:hRule="exact" w:val="249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  <w:r>
              <w:rPr>
                <w:lang w:val="it-IT"/>
              </w:rPr>
              <w:t>26.64.0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rPr>
                <w:lang w:val="it-IT"/>
              </w:rPr>
              <w:t>23.</w:t>
            </w:r>
            <w:r w:rsidRPr="00E0369C">
              <w:rPr>
                <w:lang w:val="it-IT"/>
              </w:rPr>
              <w:t>6</w:t>
            </w:r>
            <w:r w:rsidRPr="00E95CEE">
              <w:t>4.00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</w:rPr>
            </w:pPr>
            <w:r w:rsidRPr="00B3609B">
              <w:rPr>
                <w:sz w:val="20"/>
                <w:szCs w:val="20"/>
              </w:rPr>
              <w:t>Produzione di malta</w:t>
            </w:r>
          </w:p>
        </w:tc>
      </w:tr>
      <w:tr w:rsidR="00E0369C" w:rsidRPr="00B14EB9" w:rsidTr="00ED3097">
        <w:trPr>
          <w:trHeight w:hRule="exact" w:val="26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E0369C" w:rsidRPr="00E95CEE" w:rsidRDefault="00E0369C" w:rsidP="00ED3097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26.</w:t>
            </w:r>
            <w:r w:rsidRPr="00E95CEE">
              <w:t>65.0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23.65.00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Fabbricazione di prodotti in fibrocemento</w:t>
            </w:r>
          </w:p>
        </w:tc>
      </w:tr>
      <w:tr w:rsidR="00E0369C" w:rsidRPr="00B14EB9" w:rsidTr="00ED3097">
        <w:trPr>
          <w:trHeight w:hRule="exact" w:val="249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26.66.</w:t>
            </w:r>
            <w:r w:rsidRPr="00E95CEE"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>
              <w:t>23.</w:t>
            </w:r>
            <w:r w:rsidRPr="00E95CEE">
              <w:t>69.00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 xml:space="preserve">Fabbricazione di </w:t>
            </w:r>
            <w:r>
              <w:rPr>
                <w:sz w:val="20"/>
                <w:szCs w:val="20"/>
                <w:lang w:val="it-IT"/>
              </w:rPr>
              <w:t xml:space="preserve">altri prodotti in calcestruzzo, </w:t>
            </w:r>
            <w:r w:rsidRPr="00E0369C">
              <w:rPr>
                <w:sz w:val="20"/>
                <w:szCs w:val="20"/>
                <w:lang w:val="it-IT"/>
              </w:rPr>
              <w:t>gesso e cemento</w:t>
            </w:r>
          </w:p>
        </w:tc>
      </w:tr>
      <w:tr w:rsidR="00E0369C" w:rsidRPr="00B14EB9" w:rsidTr="00ED3097">
        <w:trPr>
          <w:trHeight w:hRule="exact" w:val="250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26.70.3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23.70.30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Frantumazione di pietre e minerali vari fuori della cava</w:t>
            </w:r>
          </w:p>
        </w:tc>
      </w:tr>
      <w:tr w:rsidR="00E0369C" w:rsidRPr="00B3609B" w:rsidTr="00ED3097">
        <w:trPr>
          <w:trHeight w:hRule="exact" w:val="245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26.81.0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23.91.00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B3609B" w:rsidRDefault="00E0369C" w:rsidP="00ED3097">
            <w:pPr>
              <w:rPr>
                <w:sz w:val="20"/>
                <w:szCs w:val="20"/>
              </w:rPr>
            </w:pPr>
            <w:r w:rsidRPr="00B3609B">
              <w:rPr>
                <w:sz w:val="20"/>
                <w:szCs w:val="20"/>
              </w:rPr>
              <w:t>Produzione di prodotti abrasivi</w:t>
            </w:r>
          </w:p>
        </w:tc>
      </w:tr>
      <w:tr w:rsidR="00E0369C" w:rsidRPr="00B14EB9" w:rsidTr="00ED3097">
        <w:trPr>
          <w:trHeight w:hRule="exact" w:val="283"/>
        </w:trPr>
        <w:tc>
          <w:tcPr>
            <w:tcW w:w="49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/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26.82.0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95CEE" w:rsidRDefault="00E0369C" w:rsidP="00ED3097">
            <w:r w:rsidRPr="00E95CEE">
              <w:t>2</w:t>
            </w:r>
            <w:r>
              <w:t>3.</w:t>
            </w:r>
            <w:r w:rsidRPr="00E95CEE">
              <w:t>99.00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69C" w:rsidRPr="00E0369C" w:rsidRDefault="00E0369C" w:rsidP="00ED3097">
            <w:pPr>
              <w:rPr>
                <w:sz w:val="20"/>
                <w:szCs w:val="20"/>
                <w:lang w:val="it-IT"/>
              </w:rPr>
            </w:pPr>
            <w:r w:rsidRPr="00E0369C">
              <w:rPr>
                <w:sz w:val="20"/>
                <w:szCs w:val="20"/>
                <w:lang w:val="it-IT"/>
              </w:rPr>
              <w:t>Fabbricazione di altri prodotti in minerali non metalliferi nca</w:t>
            </w:r>
          </w:p>
        </w:tc>
      </w:tr>
    </w:tbl>
    <w:p w:rsidR="00E0369C" w:rsidRDefault="00E0369C" w:rsidP="00E0369C">
      <w:pPr>
        <w:rPr>
          <w:lang w:val="it-IT"/>
        </w:rPr>
      </w:pPr>
    </w:p>
    <w:p w:rsidR="00C42D76" w:rsidRDefault="00C42D76" w:rsidP="00E0369C">
      <w:pPr>
        <w:rPr>
          <w:lang w:val="it-IT"/>
        </w:rPr>
      </w:pPr>
    </w:p>
    <w:p w:rsidR="00E0369C" w:rsidRPr="00E0369C" w:rsidRDefault="008A7939" w:rsidP="008A7939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ab/>
      </w:r>
      <w:r>
        <w:rPr>
          <w:lang w:val="it-IT"/>
        </w:rPr>
        <w:t xml:space="preserve">utilizzata nei </w:t>
      </w:r>
      <w:r w:rsidR="00E0369C" w:rsidRPr="00E0369C">
        <w:rPr>
          <w:lang w:val="it-IT"/>
        </w:rPr>
        <w:t xml:space="preserve">processi </w:t>
      </w:r>
      <w:r w:rsidR="00E0369C" w:rsidRPr="00E0369C">
        <w:rPr>
          <w:b/>
          <w:lang w:val="it-IT"/>
        </w:rPr>
        <w:t xml:space="preserve">metallurgici classificati in uno dei </w:t>
      </w:r>
      <w:r w:rsidR="00E0369C" w:rsidRPr="00DD5C60">
        <w:rPr>
          <w:lang w:val="it-IT"/>
        </w:rPr>
        <w:t>seguenti codici</w:t>
      </w:r>
      <w:r w:rsidR="00E0369C" w:rsidRPr="00E0369C">
        <w:rPr>
          <w:lang w:val="it-IT"/>
        </w:rPr>
        <w:t xml:space="preserve"> della Nomenclatura generale delle attività economiche nelle Comunità europee sotto il codice </w:t>
      </w:r>
      <w:r w:rsidR="00E0369C" w:rsidRPr="00DD5C60">
        <w:rPr>
          <w:b/>
          <w:lang w:val="it-IT"/>
        </w:rPr>
        <w:t>DJ 27</w:t>
      </w:r>
      <w:r w:rsidR="00E0369C" w:rsidRPr="00E0369C">
        <w:rPr>
          <w:lang w:val="it-IT"/>
        </w:rPr>
        <w:t xml:space="preserve"> (barrare il codice di attività svolta):</w:t>
      </w:r>
    </w:p>
    <w:p w:rsidR="00C930A6" w:rsidRDefault="00C930A6" w:rsidP="00E0369C">
      <w:pPr>
        <w:jc w:val="both"/>
        <w:rPr>
          <w:lang w:val="it-IT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27"/>
        <w:gridCol w:w="1306"/>
        <w:gridCol w:w="5203"/>
      </w:tblGrid>
      <w:tr w:rsidR="00E0369C" w:rsidRPr="00B14EB9" w:rsidTr="00E0369C">
        <w:trPr>
          <w:trHeight w:hRule="exact" w:val="579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69C" w:rsidRPr="00E0369C" w:rsidRDefault="00E0369C" w:rsidP="00ED3097">
            <w:pPr>
              <w:rPr>
                <w:lang w:val="it-IT"/>
              </w:rPr>
            </w:pPr>
          </w:p>
        </w:tc>
        <w:tc>
          <w:tcPr>
            <w:tcW w:w="81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FF4D43" w:rsidRDefault="00EE3B88" w:rsidP="00E0369C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</w:t>
            </w:r>
            <w:r w:rsidR="00E0369C" w:rsidRPr="00FF4D43">
              <w:rPr>
                <w:b/>
                <w:sz w:val="20"/>
                <w:szCs w:val="20"/>
                <w:lang w:val="it-IT"/>
              </w:rPr>
              <w:t>CODICE</w:t>
            </w:r>
            <w:r w:rsidR="00E0369C">
              <w:rPr>
                <w:b/>
                <w:sz w:val="20"/>
                <w:szCs w:val="20"/>
                <w:lang w:val="it-IT"/>
              </w:rPr>
              <w:t xml:space="preserve">                 CODICE                                   DESCRIZIONE ATECO</w:t>
            </w:r>
          </w:p>
          <w:p w:rsidR="00E0369C" w:rsidRPr="00FF4D43" w:rsidRDefault="00E0369C" w:rsidP="00E0369C">
            <w:pPr>
              <w:rPr>
                <w:b/>
                <w:sz w:val="20"/>
                <w:szCs w:val="20"/>
                <w:lang w:val="it-IT"/>
              </w:rPr>
            </w:pPr>
            <w:r w:rsidRPr="00FF4D43">
              <w:rPr>
                <w:b/>
                <w:sz w:val="20"/>
                <w:szCs w:val="20"/>
                <w:lang w:val="it-IT"/>
              </w:rPr>
              <w:t xml:space="preserve"> ATECOFIN 2004</w:t>
            </w:r>
            <w:r>
              <w:rPr>
                <w:b/>
                <w:sz w:val="20"/>
                <w:szCs w:val="20"/>
                <w:lang w:val="it-IT"/>
              </w:rPr>
              <w:t xml:space="preserve">     ATECO 2007</w:t>
            </w:r>
            <w:r>
              <w:rPr>
                <w:lang w:val="it-IT"/>
              </w:rPr>
              <w:t xml:space="preserve">                         </w:t>
            </w:r>
          </w:p>
          <w:p w:rsidR="00E0369C" w:rsidRPr="00E0369C" w:rsidRDefault="00E0369C" w:rsidP="00ED3097">
            <w:pPr>
              <w:rPr>
                <w:lang w:val="it-IT"/>
              </w:rPr>
            </w:pPr>
          </w:p>
        </w:tc>
      </w:tr>
      <w:tr w:rsidR="00E0369C" w:rsidRPr="00B14EB9" w:rsidTr="00ED3097">
        <w:trPr>
          <w:trHeight w:hRule="exact" w:val="25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814634" w:rsidRDefault="00E0369C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E95CEE" w:rsidRDefault="00E0369C" w:rsidP="00ED3097">
            <w:r w:rsidRPr="00E95CEE">
              <w:t>27.10.0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E95CEE" w:rsidRDefault="00E0369C" w:rsidP="00ED3097">
            <w:r w:rsidRPr="00E95CEE">
              <w:t>24</w:t>
            </w:r>
            <w:r w:rsidR="00814634">
              <w:t>.10.</w:t>
            </w:r>
            <w:r w:rsidRPr="00E95CEE">
              <w:t>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814634" w:rsidP="00ED3097">
            <w:pPr>
              <w:rPr>
                <w:lang w:val="it-IT"/>
              </w:rPr>
            </w:pPr>
            <w:r>
              <w:rPr>
                <w:lang w:val="it-IT"/>
              </w:rPr>
              <w:t>Siderurgia - Fabbricazione di ferro</w:t>
            </w:r>
            <w:r w:rsidR="00E0369C" w:rsidRPr="00E0369C">
              <w:rPr>
                <w:lang w:val="it-IT"/>
              </w:rPr>
              <w:t>, acciaio e ferroleghe</w:t>
            </w:r>
          </w:p>
        </w:tc>
      </w:tr>
      <w:tr w:rsidR="00E0369C" w:rsidRPr="00B14EB9" w:rsidTr="00ED3097">
        <w:trPr>
          <w:trHeight w:hRule="exact" w:val="259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814634" w:rsidRDefault="00E0369C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E95CEE" w:rsidRDefault="00E0369C" w:rsidP="00ED3097">
            <w:r w:rsidRPr="00E95CEE">
              <w:t>27</w:t>
            </w:r>
            <w:r w:rsidR="00814634">
              <w:t>.</w:t>
            </w:r>
            <w:r w:rsidRPr="00E95CEE">
              <w:t>21.0p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E95CEE" w:rsidRDefault="00E0369C" w:rsidP="00EE3B88">
            <w:r w:rsidRPr="00E95CEE">
              <w:t>24.5</w:t>
            </w:r>
            <w:r w:rsidR="00EE3B88">
              <w:t>1</w:t>
            </w:r>
            <w:r w:rsidRPr="00E95CEE">
              <w:t>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69C" w:rsidRPr="00EE3B88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Fusione di g</w:t>
            </w:r>
            <w:r>
              <w:rPr>
                <w:lang w:val="it-IT"/>
              </w:rPr>
              <w:t>h</w:t>
            </w:r>
            <w:r w:rsidRPr="00E0369C">
              <w:rPr>
                <w:lang w:val="it-IT"/>
              </w:rPr>
              <w:t>is</w:t>
            </w:r>
            <w:r>
              <w:rPr>
                <w:lang w:val="it-IT"/>
              </w:rPr>
              <w:t>a e produzione di tubi e raccord</w:t>
            </w:r>
            <w:r w:rsidRPr="00E0369C">
              <w:rPr>
                <w:lang w:val="it-IT"/>
              </w:rPr>
              <w:t>i, in ghisa</w:t>
            </w:r>
          </w:p>
        </w:tc>
      </w:tr>
      <w:tr w:rsidR="00EE3B88" w:rsidRPr="00E95CEE" w:rsidTr="00ED3097">
        <w:trPr>
          <w:trHeight w:hRule="exact" w:val="259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814634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E3B88">
            <w:r w:rsidRPr="00E95CEE">
              <w:t>27</w:t>
            </w:r>
            <w:r>
              <w:t>.</w:t>
            </w:r>
            <w:r w:rsidRPr="00E95CEE">
              <w:t>21.0p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E3B88">
            <w:r w:rsidRPr="00E95CEE">
              <w:t>24.52.00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E3B88">
            <w:r>
              <w:t>Fus</w:t>
            </w:r>
            <w:r w:rsidRPr="00E95CEE">
              <w:t>ione di acciaio</w:t>
            </w:r>
          </w:p>
        </w:tc>
      </w:tr>
      <w:tr w:rsidR="00EE3B88" w:rsidRPr="00B14EB9" w:rsidTr="00ED3097">
        <w:trPr>
          <w:trHeight w:hRule="exact" w:val="249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B88" w:rsidRPr="00E95CEE" w:rsidRDefault="00EE3B88" w:rsidP="00ED3097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27.22.1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24.20.10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>
              <w:rPr>
                <w:lang w:val="it-IT"/>
              </w:rPr>
              <w:t>Fabbricazione di tubi e condott</w:t>
            </w:r>
            <w:r w:rsidRPr="00E0369C">
              <w:rPr>
                <w:lang w:val="it-IT"/>
              </w:rPr>
              <w:t>i senza saldatura</w:t>
            </w:r>
          </w:p>
        </w:tc>
      </w:tr>
      <w:tr w:rsidR="00EE3B88" w:rsidRPr="00B14EB9" w:rsidTr="00ED3097">
        <w:trPr>
          <w:trHeight w:hRule="exact" w:val="26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814634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27.</w:t>
            </w:r>
            <w:r w:rsidRPr="00E95CEE">
              <w:t>22.2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24.20.20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Fabbricazione di tubi e condotti saldati e simili</w:t>
            </w:r>
          </w:p>
        </w:tc>
      </w:tr>
      <w:tr w:rsidR="00EE3B88" w:rsidRPr="00B14EB9" w:rsidTr="00ED3097">
        <w:trPr>
          <w:trHeight w:hRule="exact" w:val="268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D3097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27.31.</w:t>
            </w:r>
            <w:r w:rsidRPr="00E95CEE"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24.31.</w:t>
            </w:r>
            <w:r w:rsidRPr="00E95CEE">
              <w:t>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>
              <w:rPr>
                <w:lang w:val="it-IT"/>
              </w:rPr>
              <w:t>Stiratura a freddo di barre</w:t>
            </w:r>
          </w:p>
        </w:tc>
      </w:tr>
      <w:tr w:rsidR="00EE3B88" w:rsidRPr="00B14EB9" w:rsidTr="00ED3097">
        <w:trPr>
          <w:trHeight w:hRule="exact" w:val="26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814634" w:rsidRDefault="00EE3B88" w:rsidP="00ED3097">
            <w:pPr>
              <w:rPr>
                <w:lang w:val="it-IT"/>
              </w:rPr>
            </w:pPr>
            <w:r w:rsidRPr="00814634">
              <w:rPr>
                <w:lang w:val="it-IT"/>
              </w:rPr>
              <w:t xml:space="preserve"> 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27.32.0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24.32.00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Laminazione a freddo di nastri</w:t>
            </w:r>
          </w:p>
        </w:tc>
      </w:tr>
      <w:tr w:rsidR="00EE3B88" w:rsidRPr="00B14EB9" w:rsidTr="00ED3097">
        <w:trPr>
          <w:trHeight w:hRule="exact" w:val="249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D3097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27.33.</w:t>
            </w:r>
            <w:r w:rsidRPr="00E95CEE"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24.33.02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Profilatu</w:t>
            </w:r>
            <w:r>
              <w:rPr>
                <w:lang w:val="it-IT"/>
              </w:rPr>
              <w:t>ra mediante formatura o piegatura</w:t>
            </w:r>
            <w:r w:rsidRPr="00E0369C">
              <w:rPr>
                <w:lang w:val="it-IT"/>
              </w:rPr>
              <w:t xml:space="preserve"> a freddo</w:t>
            </w:r>
          </w:p>
        </w:tc>
      </w:tr>
      <w:tr w:rsidR="00EE3B88" w:rsidRPr="00E95CEE" w:rsidTr="00ED3097">
        <w:trPr>
          <w:trHeight w:hRule="exact" w:val="25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814634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27.34.0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24.34.00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Trafilature a freddo</w:t>
            </w:r>
          </w:p>
        </w:tc>
      </w:tr>
      <w:tr w:rsidR="00EE3B88" w:rsidRPr="00B14EB9" w:rsidTr="00ED3097">
        <w:trPr>
          <w:trHeight w:hRule="exact" w:val="268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27.41.0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24.41.00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Produzione da metalli preziosi e semilavorati</w:t>
            </w:r>
          </w:p>
        </w:tc>
      </w:tr>
      <w:tr w:rsidR="00EE3B88" w:rsidRPr="00B14EB9" w:rsidTr="00ED3097">
        <w:trPr>
          <w:trHeight w:hRule="exact" w:val="25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1A64F6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27.42.0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</w:t>
            </w:r>
            <w:r>
              <w:t>.</w:t>
            </w:r>
            <w:r w:rsidRPr="00E95CEE">
              <w:t>42.00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1A64F6" w:rsidRDefault="00EE3B88" w:rsidP="00ED3097">
            <w:pPr>
              <w:rPr>
                <w:lang w:val="it-IT"/>
              </w:rPr>
            </w:pPr>
            <w:r w:rsidRPr="001A64F6">
              <w:rPr>
                <w:lang w:val="it-IT"/>
              </w:rPr>
              <w:t>Produzione di alluminio e semilavorati</w:t>
            </w:r>
          </w:p>
        </w:tc>
      </w:tr>
      <w:tr w:rsidR="00EE3B88" w:rsidRPr="00B14EB9" w:rsidTr="00ED3097">
        <w:trPr>
          <w:trHeight w:hRule="exact" w:val="25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D3097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</w:t>
            </w:r>
            <w:r>
              <w:t>.43.</w:t>
            </w:r>
            <w:r w:rsidRPr="00E95CEE"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24.43.00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>
              <w:rPr>
                <w:lang w:val="it-IT"/>
              </w:rPr>
              <w:t>Produzione di piombo, zinco, stag</w:t>
            </w:r>
            <w:r w:rsidRPr="00E0369C">
              <w:rPr>
                <w:lang w:val="it-IT"/>
              </w:rPr>
              <w:t>no e semilavorati</w:t>
            </w:r>
          </w:p>
        </w:tc>
      </w:tr>
      <w:tr w:rsidR="00EE3B88" w:rsidRPr="00B14EB9" w:rsidTr="00ED3097">
        <w:trPr>
          <w:trHeight w:hRule="exact" w:val="264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814634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27.</w:t>
            </w:r>
            <w:r w:rsidRPr="00E95CEE">
              <w:t>44.0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24.44.00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>
              <w:rPr>
                <w:lang w:val="it-IT"/>
              </w:rPr>
              <w:t>Produzione di rame e semilavo</w:t>
            </w:r>
            <w:r w:rsidRPr="00E0369C">
              <w:rPr>
                <w:lang w:val="it-IT"/>
              </w:rPr>
              <w:t>rati</w:t>
            </w:r>
          </w:p>
        </w:tc>
      </w:tr>
      <w:tr w:rsidR="00EE3B88" w:rsidRPr="00B14EB9" w:rsidTr="00ED3097">
        <w:trPr>
          <w:trHeight w:hRule="exact" w:val="254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814634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27.45.0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24.45.00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Produzione di altri metalli non ferrosi e semilavorati</w:t>
            </w:r>
          </w:p>
        </w:tc>
      </w:tr>
      <w:tr w:rsidR="00EE3B88" w:rsidRPr="00B14EB9" w:rsidTr="00ED3097">
        <w:trPr>
          <w:trHeight w:hRule="exact" w:val="250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D3097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</w:t>
            </w:r>
            <w:r>
              <w:t>.</w:t>
            </w:r>
            <w:r w:rsidRPr="00E95CEE">
              <w:t>51.0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24.51.00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Fusione di ghisa e produzione di tubi e raccordi in ghisa</w:t>
            </w:r>
          </w:p>
        </w:tc>
      </w:tr>
      <w:tr w:rsidR="00EE3B88" w:rsidRPr="00E95CEE" w:rsidTr="00ED3097">
        <w:trPr>
          <w:trHeight w:hRule="exact" w:val="254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D3097" w:rsidRDefault="00EE3B88" w:rsidP="00ED3097">
            <w:pPr>
              <w:rPr>
                <w:lang w:val="it-IT"/>
              </w:rPr>
            </w:pP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</w:t>
            </w:r>
            <w:r w:rsidRPr="00E95CEE">
              <w:t>7.52.0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24.52.00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Fusione di acciaio</w:t>
            </w:r>
          </w:p>
        </w:tc>
      </w:tr>
      <w:tr w:rsidR="00EE3B88" w:rsidRPr="00E95CEE" w:rsidTr="00ED3097">
        <w:trPr>
          <w:trHeight w:hRule="exact" w:val="264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27.53.0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24.53.00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Fusione di metalli leggeri</w:t>
            </w:r>
          </w:p>
        </w:tc>
      </w:tr>
      <w:tr w:rsidR="00EE3B88" w:rsidRPr="00B14EB9" w:rsidTr="00ED3097">
        <w:trPr>
          <w:trHeight w:hRule="exact" w:val="279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/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>
              <w:t>2</w:t>
            </w:r>
            <w:r w:rsidRPr="00E95CEE">
              <w:t>7.54.0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95CEE" w:rsidRDefault="00EE3B88" w:rsidP="00ED3097">
            <w:r w:rsidRPr="00E95CEE">
              <w:t>24.54 00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3B88" w:rsidRPr="00E0369C" w:rsidRDefault="00EE3B88" w:rsidP="00ED3097">
            <w:pPr>
              <w:rPr>
                <w:lang w:val="it-IT"/>
              </w:rPr>
            </w:pPr>
            <w:r w:rsidRPr="00E0369C">
              <w:rPr>
                <w:lang w:val="it-IT"/>
              </w:rPr>
              <w:t>F</w:t>
            </w:r>
            <w:r>
              <w:rPr>
                <w:lang w:val="it-IT"/>
              </w:rPr>
              <w:t>usione di altri metalli non ferr</w:t>
            </w:r>
            <w:r w:rsidRPr="00E0369C">
              <w:rPr>
                <w:lang w:val="it-IT"/>
              </w:rPr>
              <w:t>osi</w:t>
            </w:r>
          </w:p>
        </w:tc>
      </w:tr>
    </w:tbl>
    <w:p w:rsidR="00E0369C" w:rsidRDefault="00E0369C" w:rsidP="00E0369C">
      <w:pPr>
        <w:jc w:val="both"/>
        <w:rPr>
          <w:lang w:val="it-IT"/>
        </w:rPr>
      </w:pPr>
    </w:p>
    <w:p w:rsidR="0068080F" w:rsidRDefault="0068080F" w:rsidP="00B85BDF">
      <w:pPr>
        <w:jc w:val="both"/>
        <w:rPr>
          <w:lang w:val="it-IT"/>
        </w:rPr>
      </w:pPr>
    </w:p>
    <w:p w:rsidR="00B85BDF" w:rsidRDefault="008A7939" w:rsidP="00B85BDF">
      <w:pPr>
        <w:jc w:val="both"/>
        <w:rPr>
          <w:lang w:val="it-IT"/>
        </w:rPr>
      </w:pPr>
      <w:r w:rsidRPr="008A7939">
        <w:rPr>
          <w:sz w:val="28"/>
          <w:szCs w:val="28"/>
          <w:lang w:val="it-IT"/>
        </w:rPr>
        <w:t></w:t>
      </w:r>
      <w:r>
        <w:rPr>
          <w:lang w:val="it-IT"/>
        </w:rPr>
        <w:tab/>
      </w:r>
      <w:r w:rsidR="00DD5C60">
        <w:rPr>
          <w:lang w:val="it-IT"/>
        </w:rPr>
        <w:t>impiegata per la realizzazione sul cui costo finale, calcolato in media per unità, incida per oltre il 50% (lettera g)</w:t>
      </w:r>
    </w:p>
    <w:p w:rsidR="0068080F" w:rsidRDefault="0068080F" w:rsidP="00B85BDF">
      <w:pPr>
        <w:jc w:val="both"/>
        <w:rPr>
          <w:lang w:val="it-IT"/>
        </w:rPr>
      </w:pPr>
    </w:p>
    <w:p w:rsidR="00B85BDF" w:rsidRDefault="004A6557" w:rsidP="00B85BDF">
      <w:pPr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155575</wp:posOffset>
                </wp:positionV>
                <wp:extent cx="5619750" cy="9525"/>
                <wp:effectExtent l="5080" t="8890" r="13970" b="1016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9A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.45pt;margin-top:12.25pt;width:442.5pt;height: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byJQIAAEk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"/>
            </w:pict>
          </mc:Fallback>
        </mc:AlternateContent>
      </w:r>
    </w:p>
    <w:p w:rsidR="004C5C15" w:rsidRDefault="004C5C15" w:rsidP="00B85BDF">
      <w:pPr>
        <w:jc w:val="both"/>
        <w:rPr>
          <w:lang w:val="it-IT"/>
        </w:rPr>
      </w:pPr>
    </w:p>
    <w:p w:rsidR="00B85BDF" w:rsidRDefault="004A6557" w:rsidP="00103E97">
      <w:pPr>
        <w:spacing w:line="360" w:lineRule="auto"/>
        <w:jc w:val="both"/>
        <w:rPr>
          <w:b/>
          <w:lang w:val="it-IT"/>
        </w:rPr>
      </w:pPr>
      <w:r>
        <w:rPr>
          <w:b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27305</wp:posOffset>
                </wp:positionV>
                <wp:extent cx="152400" cy="152400"/>
                <wp:effectExtent l="9525" t="13970" r="9525" b="5080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6A40" id="Rectangle 46" o:spid="_x0000_s1026" style="position:absolute;margin-left:-16.95pt;margin-top:2.15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"/>
            </w:pict>
          </mc:Fallback>
        </mc:AlternateContent>
      </w:r>
      <w:r w:rsidR="00103E97">
        <w:rPr>
          <w:b/>
          <w:lang w:val="it-IT"/>
        </w:rPr>
        <w:t>EVENTUALI ALTRI USI NON SOTTOPOSTI / ESCLUSI O ESENTI , se non sopra riportati</w:t>
      </w:r>
    </w:p>
    <w:p w:rsidR="00103E97" w:rsidRDefault="00103E97" w:rsidP="00103E97">
      <w:pPr>
        <w:spacing w:line="360" w:lineRule="auto"/>
        <w:jc w:val="both"/>
        <w:rPr>
          <w:lang w:val="it-IT"/>
        </w:rPr>
      </w:pPr>
      <w:r>
        <w:rPr>
          <w:lang w:val="it-IT"/>
        </w:rPr>
        <w:t>(fornire descrizione) ……………………………………………..…………………………………………..</w:t>
      </w:r>
    </w:p>
    <w:p w:rsidR="00103E97" w:rsidRPr="00103E97" w:rsidRDefault="00103E97" w:rsidP="00103E97">
      <w:pPr>
        <w:spacing w:line="360" w:lineRule="auto"/>
        <w:jc w:val="both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</w:t>
      </w:r>
    </w:p>
    <w:p w:rsidR="00C42D76" w:rsidRDefault="00C42D76" w:rsidP="00B85BDF">
      <w:pPr>
        <w:jc w:val="both"/>
        <w:rPr>
          <w:lang w:val="it-IT"/>
        </w:rPr>
      </w:pPr>
    </w:p>
    <w:p w:rsidR="00B85BDF" w:rsidRPr="00AE1AF0" w:rsidRDefault="00B85BDF" w:rsidP="00B85BDF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AE1AF0">
        <w:rPr>
          <w:rFonts w:ascii="Arial" w:hAnsi="Arial" w:cs="Arial"/>
          <w:b/>
          <w:sz w:val="20"/>
          <w:szCs w:val="20"/>
          <w:lang w:val="it-IT"/>
        </w:rPr>
        <w:t>CHIEDE</w:t>
      </w:r>
    </w:p>
    <w:p w:rsidR="00B85BDF" w:rsidRPr="00AE1AF0" w:rsidRDefault="00B85BDF" w:rsidP="00B85BDF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B85BDF" w:rsidRDefault="00B85BDF" w:rsidP="000D47EF">
      <w:pPr>
        <w:spacing w:line="276" w:lineRule="auto"/>
        <w:jc w:val="both"/>
        <w:rPr>
          <w:rFonts w:ascii="Arial" w:hAnsi="Arial"/>
          <w:sz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 xml:space="preserve">che ai consumi di </w:t>
      </w:r>
      <w:r w:rsidR="008A7939">
        <w:rPr>
          <w:rFonts w:ascii="Arial" w:hAnsi="Arial" w:cs="Arial"/>
          <w:sz w:val="20"/>
          <w:szCs w:val="20"/>
          <w:lang w:val="it-IT"/>
        </w:rPr>
        <w:t xml:space="preserve">energia elettrica </w:t>
      </w:r>
      <w:r w:rsidRPr="00AE1AF0">
        <w:rPr>
          <w:rFonts w:ascii="Arial" w:hAnsi="Arial" w:cs="Arial"/>
          <w:sz w:val="20"/>
          <w:szCs w:val="20"/>
          <w:lang w:val="it-IT"/>
        </w:rPr>
        <w:t xml:space="preserve"> riguardanti la predetta fornitura sia applicato il regime fiscale previsto per gli usi sopra dichiarati, ai fini dell'accisa</w:t>
      </w:r>
      <w:r w:rsidR="008A7939">
        <w:rPr>
          <w:rFonts w:ascii="Arial" w:hAnsi="Arial" w:cs="Arial"/>
          <w:sz w:val="20"/>
          <w:szCs w:val="20"/>
          <w:lang w:val="it-IT"/>
        </w:rPr>
        <w:t xml:space="preserve"> ovvero di volere da subito avanzare all’Ufficio delle Dogane di ………………………………….. la richiesta prevista per ottenere </w:t>
      </w:r>
      <w:r w:rsidR="00A15E0F">
        <w:rPr>
          <w:rFonts w:ascii="Arial" w:hAnsi="Arial" w:cs="Arial"/>
          <w:sz w:val="20"/>
          <w:szCs w:val="20"/>
          <w:lang w:val="it-IT"/>
        </w:rPr>
        <w:t>per l’utenza predetta, l</w:t>
      </w:r>
      <w:r w:rsidR="0059744D">
        <w:rPr>
          <w:rFonts w:ascii="Arial" w:hAnsi="Arial" w:cs="Arial"/>
          <w:sz w:val="20"/>
          <w:szCs w:val="20"/>
          <w:lang w:val="it-IT"/>
        </w:rPr>
        <w:t>’a</w:t>
      </w:r>
      <w:r w:rsidR="00A15E0F">
        <w:rPr>
          <w:rFonts w:ascii="Arial" w:hAnsi="Arial" w:cs="Arial"/>
          <w:sz w:val="20"/>
          <w:szCs w:val="20"/>
          <w:lang w:val="it-IT"/>
        </w:rPr>
        <w:t xml:space="preserve">utorizzazione formale preventiva all’uso escluso / esente che dovrà essere rilasciata da parte del competente Ufficio dell’Agenzia delle Dogane, che ne definisce le modalità ed i criteri di applicazione (anche in via provvisoria), cui la presente istanza sarà inviata </w:t>
      </w:r>
      <w:r w:rsidR="00A15E0F">
        <w:rPr>
          <w:rFonts w:ascii="Arial" w:hAnsi="Arial"/>
          <w:sz w:val="20"/>
          <w:lang w:val="it-IT"/>
        </w:rPr>
        <w:t>(circolare Agenzia delle Dogane n. 17/D del 28/05/2007) così che l’Ufficio si appresti in tempi utili ad eseguire, presso i nostri impianti, le verifiche eventuali e/o a tal fine necessarie (la persona della scrivente società incaricata e che potrete all’occorrenza contattare e/o far contattare direttamente dall’Ufficio delle Dogane è il dott. ………………………………………. Tel. …………………………</w:t>
      </w:r>
    </w:p>
    <w:p w:rsidR="00A15E0F" w:rsidRDefault="00A15E0F" w:rsidP="000D47EF">
      <w:pPr>
        <w:spacing w:line="276" w:lineRule="auto"/>
        <w:jc w:val="both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>fax ………………………….. e-mail …………………………………</w:t>
      </w:r>
      <w:r w:rsidR="0059744D">
        <w:rPr>
          <w:rFonts w:ascii="Arial" w:hAnsi="Arial"/>
          <w:sz w:val="20"/>
          <w:lang w:val="it-IT"/>
        </w:rPr>
        <w:t>).</w:t>
      </w:r>
    </w:p>
    <w:p w:rsidR="00B85BDF" w:rsidRPr="00AE1AF0" w:rsidRDefault="00B85BDF" w:rsidP="008A7939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A9272E" w:rsidRPr="00AE1AF0" w:rsidRDefault="00B85BDF" w:rsidP="00A9272E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AE1AF0">
        <w:rPr>
          <w:rFonts w:ascii="Arial" w:hAnsi="Arial" w:cs="Arial"/>
          <w:b/>
          <w:sz w:val="20"/>
          <w:szCs w:val="20"/>
          <w:lang w:val="it-IT"/>
        </w:rPr>
        <w:t>Dichiara</w:t>
      </w:r>
    </w:p>
    <w:p w:rsidR="00A9272E" w:rsidRPr="00AE1AF0" w:rsidRDefault="00A9272E" w:rsidP="00A9272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A9272E" w:rsidRPr="00AE1AF0" w:rsidRDefault="00B85BDF" w:rsidP="00A9272E">
      <w:pPr>
        <w:jc w:val="both"/>
        <w:rPr>
          <w:rFonts w:ascii="Arial" w:hAnsi="Arial" w:cs="Arial"/>
          <w:sz w:val="20"/>
          <w:szCs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 xml:space="preserve">che la documentazione allegata in copia è conforme all'originale (art. 19 del D.P.R. 28.12.2000 n. 445). </w:t>
      </w:r>
    </w:p>
    <w:p w:rsidR="007B79F1" w:rsidRPr="00AE1AF0" w:rsidRDefault="007B79F1" w:rsidP="007B79F1">
      <w:pPr>
        <w:pStyle w:val="Corpotesto"/>
        <w:jc w:val="both"/>
        <w:rPr>
          <w:rFonts w:eastAsia="PMingLiU"/>
          <w:szCs w:val="20"/>
          <w:lang w:eastAsia="en-US"/>
        </w:rPr>
      </w:pPr>
      <w:r w:rsidRPr="00AE1AF0">
        <w:rPr>
          <w:rFonts w:eastAsia="PMingLiU"/>
          <w:szCs w:val="20"/>
          <w:lang w:eastAsia="en-US"/>
        </w:rPr>
        <w:t>Il sottoscritto dichiara altresì di essere informato, ai sensi e per gli effetti di cui all’art. 10 della legge 196/03, che i dati personali raccolti saranno trattati, anche con strumenti informatici, esclusivamente nell’ambito del procedimento per il quale la presente dichiarazione viene resa.</w:t>
      </w:r>
    </w:p>
    <w:p w:rsidR="007B79F1" w:rsidRPr="00AE1AF0" w:rsidRDefault="007B79F1" w:rsidP="007B79F1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A9272E" w:rsidRPr="00AE1AF0" w:rsidRDefault="00A9272E" w:rsidP="00A9272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B85BDF" w:rsidRPr="00AE1AF0" w:rsidRDefault="00B85BDF" w:rsidP="007B79F1">
      <w:pPr>
        <w:rPr>
          <w:rFonts w:ascii="Arial" w:hAnsi="Arial" w:cs="Arial"/>
          <w:b/>
          <w:sz w:val="20"/>
          <w:szCs w:val="20"/>
          <w:lang w:val="it-IT"/>
        </w:rPr>
      </w:pPr>
      <w:r w:rsidRPr="00AE1AF0">
        <w:rPr>
          <w:rFonts w:ascii="Arial" w:hAnsi="Arial" w:cs="Arial"/>
          <w:b/>
          <w:sz w:val="20"/>
          <w:szCs w:val="20"/>
          <w:lang w:val="it-IT"/>
        </w:rPr>
        <w:t>Allega:</w:t>
      </w:r>
    </w:p>
    <w:p w:rsidR="00A9272E" w:rsidRPr="00AE1AF0" w:rsidRDefault="00A9272E" w:rsidP="0059744D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A9272E" w:rsidRPr="0059744D" w:rsidRDefault="00B85BDF" w:rsidP="0059744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fotocopia del documento di identità in corso di validità</w:t>
      </w:r>
      <w:r w:rsidR="007B79F1">
        <w:rPr>
          <w:rFonts w:ascii="Arial" w:hAnsi="Arial" w:cs="Arial"/>
          <w:sz w:val="20"/>
          <w:szCs w:val="20"/>
          <w:lang w:val="it-IT"/>
        </w:rPr>
        <w:t>;</w:t>
      </w:r>
    </w:p>
    <w:p w:rsidR="00B85BDF" w:rsidRPr="0059744D" w:rsidRDefault="00A15E0F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○</w:t>
      </w:r>
      <w:r w:rsidR="00B85BDF" w:rsidRPr="0059744D">
        <w:rPr>
          <w:rFonts w:ascii="Arial" w:hAnsi="Arial" w:cs="Arial"/>
          <w:sz w:val="20"/>
          <w:szCs w:val="20"/>
          <w:lang w:val="it-IT"/>
        </w:rPr>
        <w:tab/>
      </w:r>
      <w:r w:rsidRPr="0059744D">
        <w:rPr>
          <w:rFonts w:ascii="Arial" w:hAnsi="Arial" w:cs="Arial"/>
          <w:sz w:val="20"/>
          <w:szCs w:val="20"/>
          <w:lang w:val="it-IT"/>
        </w:rPr>
        <w:t>descrizione del processo industriale ed indicazione della destinazione unica/totale di utilizzo dell’energia elettrica;</w:t>
      </w:r>
    </w:p>
    <w:p w:rsidR="00A15E0F" w:rsidRPr="0059744D" w:rsidRDefault="00A15E0F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○</w:t>
      </w:r>
      <w:r w:rsidRPr="0059744D">
        <w:rPr>
          <w:rFonts w:ascii="Arial" w:hAnsi="Arial" w:cs="Arial"/>
          <w:sz w:val="20"/>
          <w:szCs w:val="20"/>
          <w:lang w:val="it-IT"/>
        </w:rPr>
        <w:tab/>
        <w:t>schema unifilare dell’intera rete elettrica dello stabilimento con indicazione distinta dei contatori (asserviti agli usi esenti o non sottoposti a tassazione);</w:t>
      </w:r>
    </w:p>
    <w:p w:rsidR="00A15E0F" w:rsidRPr="0059744D" w:rsidRDefault="00A15E0F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○</w:t>
      </w:r>
      <w:r w:rsidRPr="0059744D">
        <w:rPr>
          <w:rFonts w:ascii="Arial" w:hAnsi="Arial" w:cs="Arial"/>
          <w:sz w:val="20"/>
          <w:szCs w:val="20"/>
          <w:lang w:val="it-IT"/>
        </w:rPr>
        <w:tab/>
        <w:t>relazione tecnica che attesti l’uso totalmente fuori campo /escluso;</w:t>
      </w:r>
    </w:p>
    <w:p w:rsidR="00A15E0F" w:rsidRPr="0059744D" w:rsidRDefault="00A15E0F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○</w:t>
      </w:r>
      <w:r w:rsidRPr="0059744D">
        <w:rPr>
          <w:rFonts w:ascii="Arial" w:hAnsi="Arial" w:cs="Arial"/>
          <w:sz w:val="20"/>
          <w:szCs w:val="20"/>
          <w:lang w:val="it-IT"/>
        </w:rPr>
        <w:tab/>
        <w:t>verbale dell’Ufficio dell’Agenzia emesso a fronte di un’autorizzazione / riscontro già effettuato in passato</w:t>
      </w:r>
      <w:r w:rsidR="0059744D" w:rsidRPr="0059744D">
        <w:rPr>
          <w:rFonts w:ascii="Arial" w:hAnsi="Arial" w:cs="Arial"/>
          <w:sz w:val="20"/>
          <w:szCs w:val="20"/>
          <w:lang w:val="it-IT"/>
        </w:rPr>
        <w:t xml:space="preserve">; </w:t>
      </w:r>
      <w:r w:rsidRPr="0059744D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si dichiara che rispetto al </w:t>
      </w:r>
      <w:r w:rsidR="0059744D" w:rsidRPr="0059744D">
        <w:rPr>
          <w:rFonts w:ascii="Arial" w:hAnsi="Arial" w:cs="Arial"/>
          <w:b/>
          <w:sz w:val="20"/>
          <w:szCs w:val="20"/>
          <w:u w:val="single"/>
          <w:lang w:val="it-IT"/>
        </w:rPr>
        <w:t>suddetto</w:t>
      </w:r>
      <w:r w:rsidRPr="0059744D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 verbale non sono intervenute variazioni</w:t>
      </w:r>
      <w:r w:rsidRPr="0059744D">
        <w:rPr>
          <w:rFonts w:ascii="Arial" w:hAnsi="Arial" w:cs="Arial"/>
          <w:sz w:val="20"/>
          <w:szCs w:val="20"/>
          <w:lang w:val="it-IT"/>
        </w:rPr>
        <w:t>;</w:t>
      </w:r>
    </w:p>
    <w:p w:rsidR="00A15E0F" w:rsidRPr="0059744D" w:rsidRDefault="00A15E0F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○</w:t>
      </w:r>
      <w:r w:rsidRPr="0059744D">
        <w:rPr>
          <w:rFonts w:ascii="Arial" w:hAnsi="Arial" w:cs="Arial"/>
          <w:sz w:val="20"/>
          <w:szCs w:val="20"/>
          <w:lang w:val="it-IT"/>
        </w:rPr>
        <w:tab/>
        <w:t>altro (fornire descrizione) ………………………………………………………………………………</w:t>
      </w:r>
    </w:p>
    <w:p w:rsidR="00A15E0F" w:rsidRDefault="00A15E0F" w:rsidP="00A15E0F">
      <w:pPr>
        <w:ind w:firstLine="360"/>
        <w:jc w:val="both"/>
        <w:rPr>
          <w:lang w:val="it-IT"/>
        </w:rPr>
      </w:pPr>
    </w:p>
    <w:p w:rsidR="00A15E0F" w:rsidRPr="00A9272E" w:rsidRDefault="00A15E0F" w:rsidP="00A15E0F">
      <w:pPr>
        <w:ind w:firstLine="360"/>
        <w:jc w:val="both"/>
        <w:rPr>
          <w:lang w:val="it-IT"/>
        </w:rPr>
      </w:pPr>
    </w:p>
    <w:p w:rsidR="00B85BDF" w:rsidRDefault="00A9272E" w:rsidP="00B85BDF">
      <w:pPr>
        <w:jc w:val="both"/>
        <w:rPr>
          <w:lang w:val="it-IT"/>
        </w:rPr>
      </w:pPr>
      <w:r>
        <w:rPr>
          <w:lang w:val="it-IT"/>
        </w:rPr>
        <w:t>Luogo………</w:t>
      </w:r>
      <w:r w:rsidR="006D0221">
        <w:rPr>
          <w:lang w:val="it-IT"/>
        </w:rPr>
        <w:t>……</w:t>
      </w:r>
      <w:r w:rsidR="00AE1AF0">
        <w:rPr>
          <w:lang w:val="it-IT"/>
        </w:rPr>
        <w:t>……</w:t>
      </w:r>
      <w:r>
        <w:rPr>
          <w:lang w:val="it-IT"/>
        </w:rPr>
        <w:t>…………</w:t>
      </w:r>
      <w:r w:rsidR="00B85BDF" w:rsidRPr="00E95CEE">
        <w:rPr>
          <w:lang w:val="it-IT"/>
        </w:rPr>
        <w:t>data</w:t>
      </w:r>
      <w:r w:rsidR="006D0221">
        <w:rPr>
          <w:lang w:val="it-IT"/>
        </w:rPr>
        <w:t>……………</w:t>
      </w:r>
    </w:p>
    <w:p w:rsidR="00B85BDF" w:rsidRDefault="00B85BDF" w:rsidP="00A9272E">
      <w:pPr>
        <w:jc w:val="right"/>
        <w:rPr>
          <w:lang w:val="it-IT"/>
        </w:rPr>
      </w:pPr>
      <w:r w:rsidRPr="00E95CEE">
        <w:rPr>
          <w:lang w:val="it-IT"/>
        </w:rPr>
        <w:t>TIMBRO E FIRMA DEL CLIENTE</w:t>
      </w:r>
    </w:p>
    <w:p w:rsidR="006D0221" w:rsidRDefault="006D0221" w:rsidP="00A9272E">
      <w:pPr>
        <w:jc w:val="right"/>
        <w:rPr>
          <w:lang w:val="it-IT"/>
        </w:rPr>
      </w:pPr>
    </w:p>
    <w:p w:rsidR="006D0221" w:rsidRPr="00E95CEE" w:rsidRDefault="006D0221" w:rsidP="00A9272E">
      <w:pPr>
        <w:jc w:val="right"/>
        <w:rPr>
          <w:lang w:val="it-IT"/>
        </w:rPr>
      </w:pPr>
    </w:p>
    <w:p w:rsidR="00A9272E" w:rsidRDefault="006D0221" w:rsidP="00B85BDF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-----------------------------------------------------</w:t>
      </w:r>
    </w:p>
    <w:sectPr w:rsidR="00A9272E" w:rsidSect="0059744D">
      <w:footerReference w:type="default" r:id="rId8"/>
      <w:pgSz w:w="11923" w:h="16843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60" w:rsidRDefault="00217960" w:rsidP="00C930A6">
      <w:r>
        <w:separator/>
      </w:r>
    </w:p>
  </w:endnote>
  <w:endnote w:type="continuationSeparator" w:id="0">
    <w:p w:rsidR="00217960" w:rsidRDefault="00217960" w:rsidP="00C9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E2" w:rsidRPr="008927EF" w:rsidRDefault="002B51E2" w:rsidP="00EE6A7B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6E3166" w:rsidRPr="008927EF">
      <w:rPr>
        <w:rFonts w:ascii="Arial" w:hAnsi="Arial" w:cs="Arial"/>
        <w:i/>
        <w:sz w:val="16"/>
        <w:szCs w:val="16"/>
      </w:rPr>
      <w:fldChar w:fldCharType="begin"/>
    </w:r>
    <w:r w:rsidRPr="008927EF">
      <w:rPr>
        <w:rFonts w:ascii="Arial" w:hAnsi="Arial" w:cs="Arial"/>
        <w:i/>
        <w:sz w:val="16"/>
        <w:szCs w:val="16"/>
      </w:rPr>
      <w:instrText xml:space="preserve"> PAGE   \* MERGEFORMAT </w:instrText>
    </w:r>
    <w:r w:rsidR="006E3166" w:rsidRPr="008927EF">
      <w:rPr>
        <w:rFonts w:ascii="Arial" w:hAnsi="Arial" w:cs="Arial"/>
        <w:i/>
        <w:sz w:val="16"/>
        <w:szCs w:val="16"/>
      </w:rPr>
      <w:fldChar w:fldCharType="separate"/>
    </w:r>
    <w:r w:rsidR="009108DB">
      <w:rPr>
        <w:rFonts w:ascii="Arial" w:hAnsi="Arial" w:cs="Arial"/>
        <w:i/>
        <w:noProof/>
        <w:sz w:val="16"/>
        <w:szCs w:val="16"/>
      </w:rPr>
      <w:t>1</w:t>
    </w:r>
    <w:r w:rsidR="006E3166" w:rsidRPr="008927EF">
      <w:rPr>
        <w:rFonts w:ascii="Arial" w:hAnsi="Arial" w:cs="Arial"/>
        <w:i/>
        <w:sz w:val="16"/>
        <w:szCs w:val="16"/>
      </w:rPr>
      <w:fldChar w:fldCharType="end"/>
    </w:r>
    <w:r w:rsidRPr="008927EF">
      <w:rPr>
        <w:rFonts w:ascii="Arial" w:hAnsi="Arial" w:cs="Arial"/>
        <w:i/>
        <w:sz w:val="16"/>
        <w:szCs w:val="16"/>
      </w:rPr>
      <w:t>/</w:t>
    </w:r>
    <w:fldSimple w:instr=" NUMPAGES   \* MERGEFORMAT ">
      <w:r w:rsidR="009108DB" w:rsidRPr="009108DB">
        <w:rPr>
          <w:rFonts w:ascii="Arial" w:hAnsi="Arial" w:cs="Arial"/>
          <w:i/>
          <w:noProof/>
          <w:sz w:val="16"/>
          <w:szCs w:val="16"/>
        </w:rPr>
        <w:t>4</w:t>
      </w:r>
    </w:fldSimple>
  </w:p>
  <w:p w:rsidR="002B51E2" w:rsidRPr="00EE6A7B" w:rsidRDefault="002B51E2">
    <w:pPr>
      <w:pStyle w:val="Pidipagin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60" w:rsidRDefault="00217960" w:rsidP="00C930A6">
      <w:r>
        <w:separator/>
      </w:r>
    </w:p>
  </w:footnote>
  <w:footnote w:type="continuationSeparator" w:id="0">
    <w:p w:rsidR="00217960" w:rsidRDefault="00217960" w:rsidP="00C9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B37"/>
    <w:multiLevelType w:val="hybridMultilevel"/>
    <w:tmpl w:val="31061D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10B"/>
    <w:multiLevelType w:val="multilevel"/>
    <w:tmpl w:val="0E4A84F6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eastAsia="Courier New" w:hAnsi="Courier New"/>
        <w:strike w:val="0"/>
        <w:color w:val="000000"/>
        <w:spacing w:val="-4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05440"/>
    <w:multiLevelType w:val="hybridMultilevel"/>
    <w:tmpl w:val="D050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1BB"/>
    <w:multiLevelType w:val="multilevel"/>
    <w:tmpl w:val="C97E6A38"/>
    <w:lvl w:ilvl="0">
      <w:start w:val="1"/>
      <w:numFmt w:val="bullet"/>
      <w:lvlText w:val="q"/>
      <w:lvlJc w:val="left"/>
      <w:pPr>
        <w:tabs>
          <w:tab w:val="decimal" w:pos="648"/>
        </w:tabs>
        <w:ind w:left="720"/>
      </w:pPr>
      <w:rPr>
        <w:rFonts w:ascii="Wingdings" w:eastAsia="Wingdings" w:hAnsi="Wingdings"/>
        <w:b/>
        <w:strike w:val="0"/>
        <w:color w:val="000000"/>
        <w:spacing w:val="0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53674"/>
    <w:multiLevelType w:val="multilevel"/>
    <w:tmpl w:val="5994FBC2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B0FDB"/>
    <w:multiLevelType w:val="multilevel"/>
    <w:tmpl w:val="F580C5C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C56EC"/>
    <w:multiLevelType w:val="multilevel"/>
    <w:tmpl w:val="AD0ADE0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A2137"/>
    <w:multiLevelType w:val="hybridMultilevel"/>
    <w:tmpl w:val="2AA20A84"/>
    <w:lvl w:ilvl="0" w:tplc="E8106D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016D"/>
    <w:multiLevelType w:val="hybridMultilevel"/>
    <w:tmpl w:val="C7268E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2209"/>
    <w:multiLevelType w:val="multilevel"/>
    <w:tmpl w:val="B57620A8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eastAsia="Wingdings" w:hAnsi="Wingdings"/>
        <w:b/>
        <w:strike w:val="0"/>
        <w:color w:val="000000"/>
        <w:spacing w:val="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33A04"/>
    <w:multiLevelType w:val="multilevel"/>
    <w:tmpl w:val="B484D7B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-2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B27C66"/>
    <w:multiLevelType w:val="multilevel"/>
    <w:tmpl w:val="2D7E8F24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b/>
        <w:strike w:val="0"/>
        <w:color w:val="000000"/>
        <w:spacing w:val="-8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7B1CDB"/>
    <w:multiLevelType w:val="hybridMultilevel"/>
    <w:tmpl w:val="47B4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277C5"/>
    <w:multiLevelType w:val="hybridMultilevel"/>
    <w:tmpl w:val="2132E3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A1672"/>
    <w:multiLevelType w:val="hybridMultilevel"/>
    <w:tmpl w:val="57304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6E35"/>
    <w:multiLevelType w:val="multilevel"/>
    <w:tmpl w:val="55B80020"/>
    <w:lvl w:ilvl="0">
      <w:start w:val="1"/>
      <w:numFmt w:val="bullet"/>
      <w:lvlText w:val="D"/>
      <w:lvlJc w:val="left"/>
      <w:pPr>
        <w:tabs>
          <w:tab w:val="decimal" w:pos="216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E116F6"/>
    <w:multiLevelType w:val="multilevel"/>
    <w:tmpl w:val="38A09DAE"/>
    <w:lvl w:ilvl="0">
      <w:start w:val="1"/>
      <w:numFmt w:val="bullet"/>
      <w:lvlText w:val="D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16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F3343A"/>
    <w:multiLevelType w:val="hybridMultilevel"/>
    <w:tmpl w:val="ACEEC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1543"/>
    <w:multiLevelType w:val="multilevel"/>
    <w:tmpl w:val="C48CCC20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7F03E3"/>
    <w:multiLevelType w:val="multilevel"/>
    <w:tmpl w:val="7BCE0118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1335C0"/>
    <w:multiLevelType w:val="multilevel"/>
    <w:tmpl w:val="9F2284A0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eastAsia="Wingdings" w:hAnsi="Wingdings"/>
        <w:strike w:val="0"/>
        <w:color w:val="000000"/>
        <w:spacing w:val="7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C763B"/>
    <w:multiLevelType w:val="multilevel"/>
    <w:tmpl w:val="01DC8FA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19"/>
  </w:num>
  <w:num w:numId="9">
    <w:abstractNumId w:val="6"/>
  </w:num>
  <w:num w:numId="10">
    <w:abstractNumId w:val="21"/>
  </w:num>
  <w:num w:numId="11">
    <w:abstractNumId w:val="1"/>
  </w:num>
  <w:num w:numId="12">
    <w:abstractNumId w:val="11"/>
  </w:num>
  <w:num w:numId="13">
    <w:abstractNumId w:val="18"/>
  </w:num>
  <w:num w:numId="14">
    <w:abstractNumId w:val="16"/>
  </w:num>
  <w:num w:numId="15">
    <w:abstractNumId w:val="14"/>
  </w:num>
  <w:num w:numId="16">
    <w:abstractNumId w:val="2"/>
  </w:num>
  <w:num w:numId="17">
    <w:abstractNumId w:val="12"/>
  </w:num>
  <w:num w:numId="18">
    <w:abstractNumId w:val="7"/>
  </w:num>
  <w:num w:numId="19">
    <w:abstractNumId w:val="17"/>
  </w:num>
  <w:num w:numId="20">
    <w:abstractNumId w:val="13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EE"/>
    <w:rsid w:val="00013171"/>
    <w:rsid w:val="000638D7"/>
    <w:rsid w:val="000B661D"/>
    <w:rsid w:val="000D47EF"/>
    <w:rsid w:val="000D70BA"/>
    <w:rsid w:val="000F060F"/>
    <w:rsid w:val="00103E97"/>
    <w:rsid w:val="00126793"/>
    <w:rsid w:val="00141897"/>
    <w:rsid w:val="00161609"/>
    <w:rsid w:val="00183022"/>
    <w:rsid w:val="00183A9F"/>
    <w:rsid w:val="00186246"/>
    <w:rsid w:val="001A64F6"/>
    <w:rsid w:val="00217960"/>
    <w:rsid w:val="00221690"/>
    <w:rsid w:val="00241075"/>
    <w:rsid w:val="00253A1C"/>
    <w:rsid w:val="00281954"/>
    <w:rsid w:val="002B51E2"/>
    <w:rsid w:val="00304579"/>
    <w:rsid w:val="00324A3D"/>
    <w:rsid w:val="00333397"/>
    <w:rsid w:val="00363D44"/>
    <w:rsid w:val="00381428"/>
    <w:rsid w:val="003D6383"/>
    <w:rsid w:val="003E5C28"/>
    <w:rsid w:val="004A6557"/>
    <w:rsid w:val="004C5C15"/>
    <w:rsid w:val="004C655C"/>
    <w:rsid w:val="00500CDA"/>
    <w:rsid w:val="00537B05"/>
    <w:rsid w:val="0058481D"/>
    <w:rsid w:val="0059744D"/>
    <w:rsid w:val="005B0767"/>
    <w:rsid w:val="005B10F4"/>
    <w:rsid w:val="0061328F"/>
    <w:rsid w:val="0068080F"/>
    <w:rsid w:val="006D0221"/>
    <w:rsid w:val="006D47D8"/>
    <w:rsid w:val="006E3166"/>
    <w:rsid w:val="007364ED"/>
    <w:rsid w:val="00743D91"/>
    <w:rsid w:val="007A3A9C"/>
    <w:rsid w:val="007B79F1"/>
    <w:rsid w:val="00814634"/>
    <w:rsid w:val="0088212C"/>
    <w:rsid w:val="008927EF"/>
    <w:rsid w:val="008A7939"/>
    <w:rsid w:val="008D01ED"/>
    <w:rsid w:val="008F54A0"/>
    <w:rsid w:val="009108DB"/>
    <w:rsid w:val="00947D6A"/>
    <w:rsid w:val="00950A44"/>
    <w:rsid w:val="00A15E0F"/>
    <w:rsid w:val="00A208FA"/>
    <w:rsid w:val="00A9272E"/>
    <w:rsid w:val="00AE1AF0"/>
    <w:rsid w:val="00AE56EA"/>
    <w:rsid w:val="00AE7F94"/>
    <w:rsid w:val="00B00558"/>
    <w:rsid w:val="00B11C1B"/>
    <w:rsid w:val="00B14EB9"/>
    <w:rsid w:val="00B3609B"/>
    <w:rsid w:val="00B366C8"/>
    <w:rsid w:val="00B726D6"/>
    <w:rsid w:val="00B85BDF"/>
    <w:rsid w:val="00C42D76"/>
    <w:rsid w:val="00C92F2F"/>
    <w:rsid w:val="00C930A6"/>
    <w:rsid w:val="00CF416D"/>
    <w:rsid w:val="00D37301"/>
    <w:rsid w:val="00D533A4"/>
    <w:rsid w:val="00DD5C60"/>
    <w:rsid w:val="00E0369C"/>
    <w:rsid w:val="00E44E8F"/>
    <w:rsid w:val="00E76915"/>
    <w:rsid w:val="00E95CEE"/>
    <w:rsid w:val="00EA3C60"/>
    <w:rsid w:val="00EC0B38"/>
    <w:rsid w:val="00EC5D4C"/>
    <w:rsid w:val="00ED3097"/>
    <w:rsid w:val="00EE3B88"/>
    <w:rsid w:val="00EE6A7B"/>
    <w:rsid w:val="00F219E8"/>
    <w:rsid w:val="00FC1665"/>
    <w:rsid w:val="00FE2DCB"/>
    <w:rsid w:val="00FF37E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9AC0584-CE6C-4A74-8B02-F13D8E3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CE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C42D7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5C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C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5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3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0A6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93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0A6"/>
    <w:rPr>
      <w:rFonts w:ascii="Times New Roman" w:eastAsia="PMingLiU" w:hAnsi="Times New Roman" w:cs="Times New Roman"/>
      <w:lang w:val="en-US"/>
    </w:rPr>
  </w:style>
  <w:style w:type="paragraph" w:styleId="Corpotesto">
    <w:name w:val="Body Text"/>
    <w:basedOn w:val="Normale"/>
    <w:link w:val="CorpotestoCarattere"/>
    <w:rsid w:val="00C42D76"/>
    <w:pPr>
      <w:spacing w:before="240"/>
    </w:pPr>
    <w:rPr>
      <w:rFonts w:ascii="Arial" w:eastAsia="Times New Roman" w:hAnsi="Arial" w:cs="Arial"/>
      <w:sz w:val="20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42D76"/>
    <w:rPr>
      <w:rFonts w:ascii="Arial" w:eastAsia="Times New Roman" w:hAnsi="Arial" w:cs="Arial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42D76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18C0-B5D0-4DF8-9084-985E95F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f.ferrofino</dc:creator>
  <cp:lastModifiedBy>Emanuela Malisan</cp:lastModifiedBy>
  <cp:revision>4</cp:revision>
  <cp:lastPrinted>2015-01-09T16:54:00Z</cp:lastPrinted>
  <dcterms:created xsi:type="dcterms:W3CDTF">2016-08-09T16:42:00Z</dcterms:created>
  <dcterms:modified xsi:type="dcterms:W3CDTF">2016-10-28T06:51:00Z</dcterms:modified>
</cp:coreProperties>
</file>